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4858" w:type="dxa"/>
        <w:tblLayout w:type="fixed"/>
        <w:tblLook w:val="01E0" w:firstRow="1" w:lastRow="1" w:firstColumn="1" w:lastColumn="1" w:noHBand="0" w:noVBand="0"/>
      </w:tblPr>
      <w:tblGrid>
        <w:gridCol w:w="4340"/>
      </w:tblGrid>
      <w:tr w:rsidR="00453943" w14:paraId="0DAF02C4" w14:textId="77777777">
        <w:trPr>
          <w:trHeight w:val="345"/>
        </w:trPr>
        <w:tc>
          <w:tcPr>
            <w:tcW w:w="4340" w:type="dxa"/>
          </w:tcPr>
          <w:p w14:paraId="362A3E91" w14:textId="77777777" w:rsidR="00453943" w:rsidRDefault="00453943">
            <w:pPr>
              <w:pStyle w:val="TableParagraph"/>
              <w:spacing w:line="311" w:lineRule="exact"/>
              <w:ind w:left="2546"/>
              <w:rPr>
                <w:i/>
                <w:sz w:val="28"/>
              </w:rPr>
            </w:pPr>
          </w:p>
        </w:tc>
      </w:tr>
    </w:tbl>
    <w:p w14:paraId="0E09D4A0" w14:textId="77777777" w:rsidR="00984A89" w:rsidRDefault="00984A89">
      <w:pPr>
        <w:spacing w:before="1"/>
        <w:ind w:left="9" w:right="10"/>
        <w:jc w:val="center"/>
        <w:rPr>
          <w:b/>
          <w:spacing w:val="-2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732"/>
      </w:tblGrid>
      <w:tr w:rsidR="00984A89" w:rsidRPr="00C235D1" w14:paraId="5E9B3D12" w14:textId="77777777" w:rsidTr="00E42EF2">
        <w:trPr>
          <w:trHeight w:val="1567"/>
        </w:trPr>
        <w:tc>
          <w:tcPr>
            <w:tcW w:w="4732" w:type="dxa"/>
            <w:shd w:val="clear" w:color="auto" w:fill="auto"/>
          </w:tcPr>
          <w:p w14:paraId="2A2EB32D" w14:textId="77777777" w:rsidR="00984A89" w:rsidRPr="00C235D1" w:rsidRDefault="00984A89" w:rsidP="00E42EF2">
            <w:pPr>
              <w:rPr>
                <w:sz w:val="28"/>
                <w:szCs w:val="28"/>
              </w:rPr>
            </w:pPr>
            <w:r w:rsidRPr="00C235D1">
              <w:rPr>
                <w:sz w:val="28"/>
                <w:szCs w:val="28"/>
              </w:rPr>
              <w:t>СОГЛАСОВАНО</w:t>
            </w:r>
          </w:p>
          <w:p w14:paraId="5C9C8FE6" w14:textId="77777777" w:rsidR="00984A89" w:rsidRPr="00C235D1" w:rsidRDefault="00984A89" w:rsidP="00E42EF2">
            <w:pPr>
              <w:rPr>
                <w:sz w:val="28"/>
                <w:szCs w:val="28"/>
              </w:rPr>
            </w:pPr>
            <w:r w:rsidRPr="00C235D1">
              <w:rPr>
                <w:sz w:val="28"/>
                <w:szCs w:val="28"/>
              </w:rPr>
              <w:t>с Учредительным советом,</w:t>
            </w:r>
          </w:p>
          <w:p w14:paraId="7D49607D" w14:textId="77777777" w:rsidR="00984A89" w:rsidRPr="00C235D1" w:rsidRDefault="00984A89" w:rsidP="00E42EF2">
            <w:pPr>
              <w:tabs>
                <w:tab w:val="right" w:pos="9355"/>
              </w:tabs>
              <w:rPr>
                <w:sz w:val="28"/>
                <w:szCs w:val="28"/>
              </w:rPr>
            </w:pPr>
            <w:r w:rsidRPr="00C235D1">
              <w:rPr>
                <w:sz w:val="28"/>
                <w:szCs w:val="28"/>
              </w:rPr>
              <w:t xml:space="preserve">протокол от </w:t>
            </w:r>
            <w:r>
              <w:rPr>
                <w:sz w:val="28"/>
                <w:szCs w:val="28"/>
              </w:rPr>
              <w:t>30</w:t>
            </w:r>
            <w:r w:rsidRPr="00C235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C235D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C235D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</w:p>
          <w:p w14:paraId="030797DF" w14:textId="77777777" w:rsidR="00984A89" w:rsidRPr="00C235D1" w:rsidRDefault="00984A89" w:rsidP="00E42EF2">
            <w:pPr>
              <w:rPr>
                <w:sz w:val="28"/>
                <w:szCs w:val="28"/>
              </w:rPr>
            </w:pPr>
          </w:p>
        </w:tc>
        <w:tc>
          <w:tcPr>
            <w:tcW w:w="4732" w:type="dxa"/>
            <w:shd w:val="clear" w:color="auto" w:fill="auto"/>
          </w:tcPr>
          <w:p w14:paraId="5559EE3F" w14:textId="77777777" w:rsidR="00984A89" w:rsidRPr="00C235D1" w:rsidRDefault="003950F5" w:rsidP="00E42EF2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4AED4CD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315.45pt;margin-top:-51.65pt;width:3.55pt;height:144.55pt;z-index:251658240;mso-position-horizontal-relative:text;mso-position-vertical-relative:text" stroked="f">
                  <v:textbox>
                    <w:txbxContent>
                      <w:p w14:paraId="507B47B8" w14:textId="77777777" w:rsidR="00E42EF2" w:rsidRPr="000045F6" w:rsidRDefault="00E42EF2" w:rsidP="00984A89"/>
                    </w:txbxContent>
                  </v:textbox>
                </v:shape>
              </w:pict>
            </w:r>
            <w:r w:rsidR="00984A89" w:rsidRPr="00C235D1">
              <w:rPr>
                <w:sz w:val="28"/>
                <w:szCs w:val="28"/>
              </w:rPr>
              <w:t>УТВЕРЖДЕНО</w:t>
            </w:r>
          </w:p>
          <w:p w14:paraId="7615D57B" w14:textId="77777777" w:rsidR="00984A89" w:rsidRPr="00C235D1" w:rsidRDefault="00984A89" w:rsidP="00E42EF2">
            <w:pPr>
              <w:ind w:left="708"/>
              <w:jc w:val="center"/>
              <w:rPr>
                <w:sz w:val="28"/>
                <w:szCs w:val="28"/>
              </w:rPr>
            </w:pPr>
            <w:r w:rsidRPr="00C235D1">
              <w:rPr>
                <w:sz w:val="28"/>
                <w:szCs w:val="28"/>
              </w:rPr>
              <w:t xml:space="preserve">       приказом директора</w:t>
            </w:r>
          </w:p>
          <w:p w14:paraId="3EABC46C" w14:textId="3EF89F31" w:rsidR="00984A89" w:rsidRPr="00C235D1" w:rsidRDefault="00984A89" w:rsidP="00984A89">
            <w:pPr>
              <w:tabs>
                <w:tab w:val="right" w:pos="9355"/>
              </w:tabs>
              <w:jc w:val="center"/>
              <w:rPr>
                <w:b/>
              </w:rPr>
            </w:pPr>
            <w:r w:rsidRPr="00C235D1">
              <w:rPr>
                <w:sz w:val="28"/>
                <w:szCs w:val="28"/>
              </w:rPr>
              <w:t xml:space="preserve">                     от </w:t>
            </w:r>
            <w:r>
              <w:rPr>
                <w:sz w:val="28"/>
                <w:szCs w:val="28"/>
              </w:rPr>
              <w:t>30</w:t>
            </w:r>
            <w:r w:rsidRPr="00C235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C235D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C235D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="003950F5" w:rsidRPr="003950F5">
              <w:rPr>
                <w:sz w:val="28"/>
                <w:szCs w:val="28"/>
              </w:rPr>
              <w:t>07</w:t>
            </w:r>
            <w:r w:rsidRPr="00C235D1">
              <w:rPr>
                <w:sz w:val="28"/>
                <w:szCs w:val="28"/>
              </w:rPr>
              <w:t>-ОД</w:t>
            </w:r>
          </w:p>
        </w:tc>
      </w:tr>
    </w:tbl>
    <w:p w14:paraId="0482D394" w14:textId="77777777" w:rsidR="00984A89" w:rsidRDefault="00984A89">
      <w:pPr>
        <w:spacing w:before="1"/>
        <w:ind w:left="9" w:right="10"/>
        <w:jc w:val="center"/>
        <w:rPr>
          <w:b/>
          <w:spacing w:val="-2"/>
          <w:sz w:val="28"/>
        </w:rPr>
      </w:pPr>
    </w:p>
    <w:p w14:paraId="29FB87CB" w14:textId="77777777" w:rsidR="00453943" w:rsidRDefault="004564C3">
      <w:pPr>
        <w:spacing w:before="1"/>
        <w:ind w:left="9" w:right="1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319544F9" w14:textId="77777777" w:rsidR="00984A89" w:rsidRDefault="004564C3">
      <w:pPr>
        <w:spacing w:before="47"/>
        <w:ind w:left="1203"/>
        <w:rPr>
          <w:b/>
          <w:sz w:val="28"/>
        </w:rPr>
      </w:pPr>
      <w:r>
        <w:rPr>
          <w:b/>
          <w:sz w:val="28"/>
        </w:rPr>
        <w:t>о</w:t>
      </w:r>
      <w:r w:rsidR="00984A89">
        <w:rPr>
          <w:b/>
          <w:sz w:val="28"/>
        </w:rPr>
        <w:t xml:space="preserve"> </w:t>
      </w:r>
      <w:r>
        <w:rPr>
          <w:b/>
          <w:sz w:val="28"/>
        </w:rPr>
        <w:t>системе</w:t>
      </w:r>
      <w:r w:rsidR="00984A89">
        <w:rPr>
          <w:b/>
          <w:sz w:val="28"/>
        </w:rPr>
        <w:t xml:space="preserve"> </w:t>
      </w:r>
      <w:r>
        <w:rPr>
          <w:b/>
          <w:sz w:val="28"/>
        </w:rPr>
        <w:t>наставничества</w:t>
      </w:r>
      <w:r w:rsidR="00984A89">
        <w:rPr>
          <w:b/>
          <w:sz w:val="28"/>
        </w:rPr>
        <w:t xml:space="preserve"> </w:t>
      </w:r>
      <w:r>
        <w:rPr>
          <w:b/>
          <w:sz w:val="28"/>
        </w:rPr>
        <w:t>педагогических</w:t>
      </w:r>
      <w:r w:rsidR="00984A89">
        <w:rPr>
          <w:b/>
          <w:sz w:val="28"/>
        </w:rPr>
        <w:t xml:space="preserve"> </w:t>
      </w:r>
      <w:r>
        <w:rPr>
          <w:b/>
          <w:sz w:val="28"/>
        </w:rPr>
        <w:t>работников</w:t>
      </w:r>
      <w:r w:rsidR="00984A89">
        <w:rPr>
          <w:b/>
          <w:sz w:val="28"/>
        </w:rPr>
        <w:t xml:space="preserve"> </w:t>
      </w:r>
    </w:p>
    <w:p w14:paraId="4683D036" w14:textId="7932C173" w:rsidR="00453943" w:rsidRPr="003950F5" w:rsidRDefault="004564C3" w:rsidP="00984A89">
      <w:pPr>
        <w:spacing w:before="47"/>
        <w:ind w:left="1203"/>
        <w:jc w:val="center"/>
        <w:rPr>
          <w:b/>
          <w:sz w:val="28"/>
        </w:rPr>
      </w:pPr>
      <w:r>
        <w:rPr>
          <w:b/>
          <w:spacing w:val="-4"/>
          <w:sz w:val="28"/>
        </w:rPr>
        <w:t>МАОУ</w:t>
      </w:r>
      <w:r w:rsidR="00984A89">
        <w:rPr>
          <w:b/>
          <w:spacing w:val="-4"/>
          <w:sz w:val="28"/>
        </w:rPr>
        <w:t xml:space="preserve"> СОШ </w:t>
      </w:r>
      <w:r w:rsidR="003950F5">
        <w:rPr>
          <w:b/>
          <w:spacing w:val="-4"/>
          <w:sz w:val="28"/>
        </w:rPr>
        <w:t>д.Волок</w:t>
      </w:r>
    </w:p>
    <w:p w14:paraId="49D77398" w14:textId="77777777" w:rsidR="00453943" w:rsidRDefault="004564C3">
      <w:pPr>
        <w:pStyle w:val="a4"/>
        <w:numPr>
          <w:ilvl w:val="0"/>
          <w:numId w:val="5"/>
        </w:numPr>
        <w:tabs>
          <w:tab w:val="left" w:pos="3744"/>
        </w:tabs>
        <w:spacing w:before="239"/>
        <w:ind w:left="3744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 w:rsidR="00984A89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697A6F19" w14:textId="1EE585C8" w:rsidR="00453943" w:rsidRPr="00984A89" w:rsidRDefault="00984A89" w:rsidP="00984A89">
      <w:pPr>
        <w:tabs>
          <w:tab w:val="left" w:pos="1466"/>
        </w:tabs>
        <w:spacing w:before="43"/>
        <w:rPr>
          <w:sz w:val="28"/>
        </w:rPr>
      </w:pPr>
      <w:r>
        <w:rPr>
          <w:sz w:val="28"/>
        </w:rPr>
        <w:t xml:space="preserve">       </w:t>
      </w:r>
      <w:r w:rsidR="004564C3" w:rsidRPr="00984A89">
        <w:rPr>
          <w:sz w:val="28"/>
        </w:rPr>
        <w:t>Настоящее</w:t>
      </w:r>
      <w:r w:rsidR="00886017" w:rsidRPr="00984A89">
        <w:rPr>
          <w:sz w:val="28"/>
        </w:rPr>
        <w:t xml:space="preserve"> </w:t>
      </w:r>
      <w:r w:rsidR="004564C3" w:rsidRPr="00984A89">
        <w:rPr>
          <w:sz w:val="28"/>
        </w:rPr>
        <w:t>Положение</w:t>
      </w:r>
      <w:r w:rsidR="00886017" w:rsidRPr="00984A89">
        <w:rPr>
          <w:sz w:val="28"/>
        </w:rPr>
        <w:t xml:space="preserve"> </w:t>
      </w:r>
      <w:r w:rsidR="004564C3" w:rsidRPr="00984A89">
        <w:rPr>
          <w:sz w:val="28"/>
        </w:rPr>
        <w:t>о</w:t>
      </w:r>
      <w:r w:rsidR="00886017" w:rsidRPr="00984A89">
        <w:rPr>
          <w:sz w:val="28"/>
        </w:rPr>
        <w:t xml:space="preserve"> </w:t>
      </w:r>
      <w:r w:rsidR="004564C3" w:rsidRPr="00984A89">
        <w:rPr>
          <w:sz w:val="28"/>
        </w:rPr>
        <w:t>системе</w:t>
      </w:r>
      <w:r w:rsidR="00886017" w:rsidRPr="00984A89">
        <w:rPr>
          <w:sz w:val="28"/>
        </w:rPr>
        <w:t xml:space="preserve"> </w:t>
      </w:r>
      <w:r w:rsidR="004564C3" w:rsidRPr="00984A89">
        <w:rPr>
          <w:sz w:val="28"/>
        </w:rPr>
        <w:t>наставничества</w:t>
      </w:r>
      <w:r w:rsidR="00886017" w:rsidRPr="00984A89">
        <w:rPr>
          <w:sz w:val="28"/>
        </w:rPr>
        <w:t xml:space="preserve"> </w:t>
      </w:r>
      <w:r w:rsidR="004564C3" w:rsidRPr="00984A89">
        <w:rPr>
          <w:sz w:val="28"/>
        </w:rPr>
        <w:t>в</w:t>
      </w:r>
      <w:r w:rsidR="00886017" w:rsidRPr="00984A89">
        <w:rPr>
          <w:sz w:val="28"/>
        </w:rPr>
        <w:t xml:space="preserve"> </w:t>
      </w:r>
      <w:r w:rsidR="004564C3" w:rsidRPr="00984A89">
        <w:rPr>
          <w:spacing w:val="-4"/>
          <w:sz w:val="28"/>
        </w:rPr>
        <w:t>МАОУ</w:t>
      </w:r>
      <w:r>
        <w:rPr>
          <w:spacing w:val="-4"/>
          <w:sz w:val="28"/>
        </w:rPr>
        <w:t xml:space="preserve"> СОШ </w:t>
      </w:r>
      <w:r w:rsidR="003950F5">
        <w:rPr>
          <w:spacing w:val="-4"/>
          <w:sz w:val="28"/>
        </w:rPr>
        <w:t>д.Волок</w:t>
      </w:r>
    </w:p>
    <w:p w14:paraId="19050CF8" w14:textId="77777777" w:rsidR="00453943" w:rsidRDefault="004564C3">
      <w:pPr>
        <w:pStyle w:val="a3"/>
        <w:spacing w:before="50" w:line="276" w:lineRule="auto"/>
        <w:ind w:right="103"/>
      </w:pPr>
      <w:r>
        <w:t xml:space="preserve"> (далее – </w:t>
      </w:r>
      <w:r w:rsidR="00984A89">
        <w:t>школа</w:t>
      </w:r>
      <w:r>
        <w:t>) определяет цели, задачи,</w:t>
      </w:r>
      <w:r w:rsidR="00984A89">
        <w:t xml:space="preserve"> </w:t>
      </w:r>
      <w:r>
        <w:t>формы и порядок осуществления наставничества (далее – Положение). Положение разработано в соответствии с нормативной правовой базой в сфере образования и наставничества.</w:t>
      </w:r>
    </w:p>
    <w:p w14:paraId="71CF355F" w14:textId="77777777" w:rsidR="00453943" w:rsidRPr="00984A89" w:rsidRDefault="00984A89" w:rsidP="00984A89">
      <w:pPr>
        <w:tabs>
          <w:tab w:val="left" w:pos="1489"/>
        </w:tabs>
        <w:spacing w:line="276" w:lineRule="auto"/>
        <w:ind w:right="104"/>
        <w:rPr>
          <w:sz w:val="28"/>
        </w:rPr>
      </w:pPr>
      <w:r>
        <w:rPr>
          <w:sz w:val="28"/>
        </w:rPr>
        <w:t xml:space="preserve">     </w:t>
      </w:r>
      <w:r w:rsidR="004564C3" w:rsidRPr="00984A89">
        <w:rPr>
          <w:sz w:val="28"/>
        </w:rPr>
        <w:t>Методологической основой целевой модели наставничества является понимание наставничества как:</w:t>
      </w:r>
    </w:p>
    <w:p w14:paraId="353F6EF4" w14:textId="77777777" w:rsidR="00453943" w:rsidRDefault="004564C3">
      <w:pPr>
        <w:pStyle w:val="a4"/>
        <w:numPr>
          <w:ilvl w:val="0"/>
          <w:numId w:val="4"/>
        </w:numPr>
        <w:tabs>
          <w:tab w:val="left" w:pos="319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14:paraId="5D9060C7" w14:textId="77777777" w:rsidR="00453943" w:rsidRDefault="004564C3">
      <w:pPr>
        <w:pStyle w:val="a4"/>
        <w:numPr>
          <w:ilvl w:val="0"/>
          <w:numId w:val="4"/>
        </w:numPr>
        <w:tabs>
          <w:tab w:val="left" w:pos="447"/>
        </w:tabs>
        <w:spacing w:before="1" w:line="276" w:lineRule="auto"/>
        <w:ind w:right="111" w:firstLine="0"/>
        <w:rPr>
          <w:sz w:val="28"/>
        </w:rPr>
      </w:pPr>
      <w:r>
        <w:rPr>
          <w:sz w:val="28"/>
        </w:rPr>
        <w:t>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14:paraId="06DD9FD8" w14:textId="77777777" w:rsidR="00453943" w:rsidRDefault="004564C3">
      <w:pPr>
        <w:pStyle w:val="a4"/>
        <w:numPr>
          <w:ilvl w:val="0"/>
          <w:numId w:val="4"/>
        </w:numPr>
        <w:tabs>
          <w:tab w:val="left" w:pos="305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 xml:space="preserve">составной части методической работы в </w:t>
      </w:r>
      <w:r w:rsidR="00984A89">
        <w:rPr>
          <w:sz w:val="28"/>
        </w:rPr>
        <w:t>школе</w:t>
      </w:r>
      <w:r>
        <w:rPr>
          <w:sz w:val="28"/>
        </w:rPr>
        <w:t xml:space="preserve">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7F49C402" w14:textId="77777777" w:rsidR="00453943" w:rsidRDefault="004564C3">
      <w:pPr>
        <w:pStyle w:val="a4"/>
        <w:numPr>
          <w:ilvl w:val="1"/>
          <w:numId w:val="5"/>
        </w:numPr>
        <w:tabs>
          <w:tab w:val="left" w:pos="1300"/>
        </w:tabs>
        <w:spacing w:before="1"/>
        <w:ind w:left="1300" w:hanging="490"/>
        <w:rPr>
          <w:sz w:val="28"/>
        </w:rPr>
      </w:pPr>
      <w:r>
        <w:rPr>
          <w:sz w:val="28"/>
        </w:rPr>
        <w:t>В</w:t>
      </w:r>
      <w:r w:rsidR="00984A89">
        <w:rPr>
          <w:sz w:val="28"/>
        </w:rPr>
        <w:t xml:space="preserve"> </w:t>
      </w:r>
      <w:r>
        <w:rPr>
          <w:sz w:val="28"/>
        </w:rPr>
        <w:t>Положении</w:t>
      </w:r>
      <w:r w:rsidR="00984A89">
        <w:rPr>
          <w:sz w:val="28"/>
        </w:rPr>
        <w:t xml:space="preserve"> </w:t>
      </w:r>
      <w:r>
        <w:rPr>
          <w:sz w:val="28"/>
        </w:rPr>
        <w:t>используются</w:t>
      </w:r>
      <w:r w:rsidR="00984A89">
        <w:rPr>
          <w:sz w:val="28"/>
        </w:rPr>
        <w:t xml:space="preserve"> </w:t>
      </w:r>
      <w:r>
        <w:rPr>
          <w:sz w:val="28"/>
        </w:rPr>
        <w:t>следующие</w:t>
      </w:r>
      <w:r w:rsidR="00984A89">
        <w:rPr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14:paraId="4BF176D0" w14:textId="77777777" w:rsidR="00453943" w:rsidRDefault="004564C3">
      <w:pPr>
        <w:pStyle w:val="a3"/>
        <w:spacing w:before="47" w:line="276" w:lineRule="auto"/>
        <w:ind w:right="105" w:firstLine="566"/>
      </w:pPr>
      <w:r>
        <w:rPr>
          <w:i/>
        </w:rPr>
        <w:t xml:space="preserve">Наставник </w:t>
      </w:r>
      <w:r>
        <w:t xml:space="preserve">– педагогический работник, назначаемый приказом директора, в отношении которого осуществляется наставническая деятельность в </w:t>
      </w:r>
      <w:r w:rsidR="00984A89">
        <w:t>школе</w:t>
      </w:r>
      <w:r>
        <w:t>.</w:t>
      </w:r>
    </w:p>
    <w:p w14:paraId="0967ED98" w14:textId="77777777" w:rsidR="00453943" w:rsidRDefault="004564C3">
      <w:pPr>
        <w:pStyle w:val="a3"/>
        <w:spacing w:before="1" w:line="276" w:lineRule="auto"/>
        <w:ind w:right="110" w:firstLine="566"/>
      </w:pPr>
      <w:r>
        <w:rPr>
          <w:i/>
        </w:rPr>
        <w:t xml:space="preserve">Наставляемый </w:t>
      </w:r>
      <w:r>
        <w:t>– участник системы наставничества, который через взаимодействие</w:t>
      </w:r>
      <w:r w:rsidR="00984A89">
        <w:t xml:space="preserve"> </w:t>
      </w:r>
      <w:r>
        <w:t>с</w:t>
      </w:r>
      <w:r w:rsidR="00984A89">
        <w:t xml:space="preserve"> </w:t>
      </w:r>
      <w:r>
        <w:t>наставником</w:t>
      </w:r>
      <w:r w:rsidR="00984A89">
        <w:t xml:space="preserve"> </w:t>
      </w:r>
      <w:r>
        <w:t>и</w:t>
      </w:r>
      <w:r w:rsidR="00984A89">
        <w:t xml:space="preserve"> </w:t>
      </w:r>
      <w:r>
        <w:t>при</w:t>
      </w:r>
      <w:r w:rsidR="00984A89">
        <w:t xml:space="preserve"> </w:t>
      </w:r>
      <w:r>
        <w:t>его</w:t>
      </w:r>
      <w:r w:rsidR="00984A89">
        <w:t xml:space="preserve"> </w:t>
      </w:r>
      <w:r>
        <w:t>помощи</w:t>
      </w:r>
      <w:r w:rsidR="00984A89">
        <w:t xml:space="preserve"> </w:t>
      </w:r>
      <w:r>
        <w:t>и</w:t>
      </w:r>
      <w:r w:rsidR="00984A89">
        <w:t xml:space="preserve"> </w:t>
      </w:r>
      <w:r>
        <w:t>поддержке</w:t>
      </w:r>
      <w:r w:rsidR="00984A89">
        <w:t xml:space="preserve"> </w:t>
      </w:r>
      <w:r>
        <w:t>приобретает</w:t>
      </w:r>
    </w:p>
    <w:p w14:paraId="7312A680" w14:textId="77777777" w:rsidR="00453943" w:rsidRDefault="00453943">
      <w:pPr>
        <w:spacing w:line="276" w:lineRule="auto"/>
        <w:sectPr w:rsidR="00453943">
          <w:footerReference w:type="default" r:id="rId7"/>
          <w:type w:val="continuous"/>
          <w:pgSz w:w="11910" w:h="16840"/>
          <w:pgMar w:top="1100" w:right="740" w:bottom="920" w:left="1600" w:header="0" w:footer="734" w:gutter="0"/>
          <w:pgNumType w:start="1"/>
          <w:cols w:space="720"/>
        </w:sectPr>
      </w:pPr>
    </w:p>
    <w:p w14:paraId="2D8A64E0" w14:textId="77777777" w:rsidR="00453943" w:rsidRDefault="004564C3">
      <w:pPr>
        <w:pStyle w:val="a3"/>
        <w:spacing w:before="67" w:line="276" w:lineRule="auto"/>
        <w:ind w:right="109"/>
      </w:pPr>
      <w:r>
        <w:lastRenderedPageBreak/>
        <w:t xml:space="preserve">новый опыт, развивает необходимые навыки и компетенции, добивается предсказуемых результатов, преодолевая тем самым свои профессиональные </w:t>
      </w:r>
      <w:r>
        <w:rPr>
          <w:spacing w:val="-2"/>
        </w:rPr>
        <w:t>затруднения.</w:t>
      </w:r>
    </w:p>
    <w:p w14:paraId="314CC044" w14:textId="77777777" w:rsidR="00453943" w:rsidRDefault="004564C3">
      <w:pPr>
        <w:pStyle w:val="a3"/>
        <w:spacing w:before="1" w:line="276" w:lineRule="auto"/>
        <w:ind w:firstLine="707"/>
      </w:pPr>
      <w:r>
        <w:rPr>
          <w:i/>
        </w:rPr>
        <w:t xml:space="preserve">Координатор - </w:t>
      </w:r>
      <w:r>
        <w:t xml:space="preserve">ответственный работник, назначаемый приказом директора из числа заместителей для реализации целевой модели </w:t>
      </w:r>
      <w:r>
        <w:rPr>
          <w:spacing w:val="-2"/>
        </w:rPr>
        <w:t>наставничества.</w:t>
      </w:r>
    </w:p>
    <w:p w14:paraId="6878B0D7" w14:textId="77777777" w:rsidR="00453943" w:rsidRDefault="004564C3">
      <w:pPr>
        <w:pStyle w:val="a3"/>
        <w:spacing w:line="276" w:lineRule="auto"/>
        <w:ind w:right="106" w:firstLine="707"/>
      </w:pPr>
      <w:r>
        <w:rPr>
          <w:i/>
        </w:rPr>
        <w:t xml:space="preserve">Куратор </w:t>
      </w:r>
      <w:r>
        <w:t>– педагогический работник (руководитель методического объединения), отвечающий за реализацию персонализированных(ой) программ(ы) наставничества.</w:t>
      </w:r>
    </w:p>
    <w:p w14:paraId="79251486" w14:textId="77777777" w:rsidR="00453943" w:rsidRDefault="004564C3">
      <w:pPr>
        <w:pStyle w:val="a3"/>
        <w:spacing w:before="1" w:line="276" w:lineRule="auto"/>
        <w:ind w:right="105" w:firstLine="707"/>
      </w:pPr>
      <w:r>
        <w:rPr>
          <w:i/>
        </w:rPr>
        <w:t xml:space="preserve">Наставничество </w:t>
      </w:r>
      <w:r>
        <w:t xml:space="preserve">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</w:t>
      </w:r>
      <w:r>
        <w:rPr>
          <w:spacing w:val="-2"/>
        </w:rPr>
        <w:t>наставничество.</w:t>
      </w:r>
    </w:p>
    <w:p w14:paraId="1E915284" w14:textId="77777777" w:rsidR="00453943" w:rsidRDefault="004564C3">
      <w:pPr>
        <w:pStyle w:val="a3"/>
        <w:spacing w:line="276" w:lineRule="auto"/>
        <w:ind w:right="105" w:firstLine="707"/>
      </w:pPr>
      <w:r>
        <w:rPr>
          <w:i/>
        </w:rPr>
        <w:t xml:space="preserve">Форма наставничества </w:t>
      </w:r>
      <w:r>
        <w:t>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14:paraId="481752EA" w14:textId="77777777" w:rsidR="00453943" w:rsidRDefault="004564C3">
      <w:pPr>
        <w:pStyle w:val="a3"/>
        <w:spacing w:line="276" w:lineRule="auto"/>
        <w:ind w:right="107" w:firstLine="707"/>
      </w:pPr>
      <w:r>
        <w:rPr>
          <w:i/>
        </w:rPr>
        <w:t xml:space="preserve">Персонализированная программа наставничества </w:t>
      </w:r>
      <w:r>
        <w:t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14:paraId="41D4C75B" w14:textId="77777777" w:rsidR="00453943" w:rsidRDefault="004564C3">
      <w:pPr>
        <w:pStyle w:val="a4"/>
        <w:numPr>
          <w:ilvl w:val="1"/>
          <w:numId w:val="5"/>
        </w:numPr>
        <w:tabs>
          <w:tab w:val="left" w:pos="1347"/>
        </w:tabs>
        <w:spacing w:before="1" w:line="276" w:lineRule="auto"/>
        <w:ind w:right="112" w:firstLine="707"/>
        <w:rPr>
          <w:sz w:val="28"/>
        </w:rPr>
      </w:pPr>
      <w:r>
        <w:rPr>
          <w:sz w:val="28"/>
        </w:rPr>
        <w:t>Основными принципами системы наставничества педагогических работников являются:</w:t>
      </w:r>
    </w:p>
    <w:p w14:paraId="1AF0BA90" w14:textId="77777777" w:rsidR="00453943" w:rsidRDefault="004564C3">
      <w:pPr>
        <w:pStyle w:val="a4"/>
        <w:numPr>
          <w:ilvl w:val="0"/>
          <w:numId w:val="4"/>
        </w:numPr>
        <w:tabs>
          <w:tab w:val="left" w:pos="387"/>
        </w:tabs>
        <w:spacing w:line="278" w:lineRule="auto"/>
        <w:ind w:right="105" w:firstLine="0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научности </w:t>
      </w:r>
      <w:r>
        <w:rPr>
          <w:sz w:val="28"/>
        </w:rPr>
        <w:t>- предполагает применение научно-обоснованных методик и технологий в сфере наставничества педагогических работников;</w:t>
      </w:r>
    </w:p>
    <w:p w14:paraId="2031EB40" w14:textId="77777777" w:rsidR="00453943" w:rsidRDefault="004564C3">
      <w:pPr>
        <w:pStyle w:val="a4"/>
        <w:numPr>
          <w:ilvl w:val="0"/>
          <w:numId w:val="4"/>
        </w:numPr>
        <w:tabs>
          <w:tab w:val="left" w:pos="382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системности </w:t>
      </w:r>
      <w:r>
        <w:rPr>
          <w:sz w:val="28"/>
        </w:rPr>
        <w:t xml:space="preserve">и </w:t>
      </w:r>
      <w:r>
        <w:rPr>
          <w:i/>
          <w:sz w:val="28"/>
        </w:rPr>
        <w:t>стратегической целостности</w:t>
      </w:r>
      <w:r w:rsidR="00984A89">
        <w:rPr>
          <w:i/>
          <w:sz w:val="28"/>
        </w:rPr>
        <w:t xml:space="preserve"> </w:t>
      </w:r>
      <w:r>
        <w:rPr>
          <w:sz w:val="28"/>
        </w:rPr>
        <w:t xml:space="preserve"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</w:t>
      </w:r>
      <w:r>
        <w:rPr>
          <w:spacing w:val="-2"/>
          <w:sz w:val="28"/>
        </w:rPr>
        <w:t>организации;</w:t>
      </w:r>
    </w:p>
    <w:p w14:paraId="361AADEC" w14:textId="77777777" w:rsidR="00453943" w:rsidRDefault="004564C3">
      <w:pPr>
        <w:pStyle w:val="a4"/>
        <w:numPr>
          <w:ilvl w:val="0"/>
          <w:numId w:val="4"/>
        </w:numPr>
        <w:tabs>
          <w:tab w:val="left" w:pos="406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легитимности </w:t>
      </w:r>
      <w:r>
        <w:rPr>
          <w:sz w:val="28"/>
        </w:rPr>
        <w:t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388F0F00" w14:textId="77777777" w:rsidR="00453943" w:rsidRDefault="004564C3">
      <w:pPr>
        <w:pStyle w:val="a4"/>
        <w:numPr>
          <w:ilvl w:val="0"/>
          <w:numId w:val="4"/>
        </w:numPr>
        <w:tabs>
          <w:tab w:val="left" w:pos="322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обеспечения суверенных прав личности </w:t>
      </w:r>
      <w:r>
        <w:rPr>
          <w:sz w:val="28"/>
        </w:rPr>
        <w:t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633F4BCA" w14:textId="77777777" w:rsidR="00453943" w:rsidRDefault="00453943">
      <w:pPr>
        <w:spacing w:line="276" w:lineRule="auto"/>
        <w:jc w:val="both"/>
        <w:rPr>
          <w:sz w:val="28"/>
        </w:rPr>
        <w:sectPr w:rsidR="00453943">
          <w:pgSz w:w="11910" w:h="16840"/>
          <w:pgMar w:top="1040" w:right="740" w:bottom="920" w:left="1600" w:header="0" w:footer="734" w:gutter="0"/>
          <w:cols w:space="720"/>
        </w:sectPr>
      </w:pPr>
    </w:p>
    <w:p w14:paraId="0E4B6797" w14:textId="77777777" w:rsidR="00453943" w:rsidRDefault="004564C3">
      <w:pPr>
        <w:pStyle w:val="a4"/>
        <w:numPr>
          <w:ilvl w:val="0"/>
          <w:numId w:val="4"/>
        </w:numPr>
        <w:tabs>
          <w:tab w:val="left" w:pos="336"/>
        </w:tabs>
        <w:spacing w:before="67" w:line="278" w:lineRule="auto"/>
        <w:ind w:right="102" w:firstLine="0"/>
        <w:rPr>
          <w:sz w:val="28"/>
        </w:rPr>
      </w:pPr>
      <w:r>
        <w:rPr>
          <w:sz w:val="28"/>
        </w:rPr>
        <w:lastRenderedPageBreak/>
        <w:t xml:space="preserve">принцип </w:t>
      </w:r>
      <w:r>
        <w:rPr>
          <w:i/>
          <w:sz w:val="28"/>
        </w:rPr>
        <w:t xml:space="preserve">добровольности, свободы выбора, учета многофакторности </w:t>
      </w:r>
      <w:r>
        <w:rPr>
          <w:sz w:val="28"/>
        </w:rPr>
        <w:t>в определении и совместной деятельности наставника и наставляемого;</w:t>
      </w:r>
    </w:p>
    <w:p w14:paraId="7DD1D236" w14:textId="77777777" w:rsidR="00453943" w:rsidRDefault="004564C3">
      <w:pPr>
        <w:pStyle w:val="a4"/>
        <w:numPr>
          <w:ilvl w:val="0"/>
          <w:numId w:val="4"/>
        </w:numPr>
        <w:tabs>
          <w:tab w:val="left" w:pos="283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аксиологичности </w:t>
      </w:r>
      <w:r>
        <w:rPr>
          <w:sz w:val="28"/>
        </w:rPr>
        <w:t xml:space="preserve"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</w:t>
      </w:r>
      <w:r>
        <w:rPr>
          <w:spacing w:val="-2"/>
          <w:sz w:val="28"/>
        </w:rPr>
        <w:t>ценностям;</w:t>
      </w:r>
    </w:p>
    <w:p w14:paraId="757A50F5" w14:textId="77777777" w:rsidR="00453943" w:rsidRDefault="004564C3">
      <w:pPr>
        <w:pStyle w:val="a4"/>
        <w:numPr>
          <w:ilvl w:val="0"/>
          <w:numId w:val="4"/>
        </w:numPr>
        <w:tabs>
          <w:tab w:val="left" w:pos="298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личной ответственности </w:t>
      </w:r>
      <w:r>
        <w:rPr>
          <w:sz w:val="28"/>
        </w:rPr>
        <w:t>предполагает ответственное поведение всех субъектов наставнической деятельности – куратора, наставника, наставляемого</w:t>
      </w:r>
      <w:r w:rsidR="00984A89">
        <w:rPr>
          <w:sz w:val="28"/>
        </w:rPr>
        <w:t xml:space="preserve"> </w:t>
      </w:r>
      <w:r>
        <w:rPr>
          <w:sz w:val="28"/>
        </w:rPr>
        <w:t>к</w:t>
      </w:r>
      <w:r w:rsidR="00984A89">
        <w:rPr>
          <w:sz w:val="28"/>
        </w:rPr>
        <w:t xml:space="preserve"> </w:t>
      </w:r>
      <w:r>
        <w:rPr>
          <w:sz w:val="28"/>
        </w:rPr>
        <w:t>внедрению</w:t>
      </w:r>
      <w:r w:rsidR="00984A89">
        <w:rPr>
          <w:sz w:val="28"/>
        </w:rPr>
        <w:t xml:space="preserve"> </w:t>
      </w:r>
      <w:r>
        <w:rPr>
          <w:sz w:val="28"/>
        </w:rPr>
        <w:t>практик</w:t>
      </w:r>
      <w:r w:rsidR="00984A89">
        <w:rPr>
          <w:sz w:val="28"/>
        </w:rPr>
        <w:t xml:space="preserve"> </w:t>
      </w:r>
      <w:r>
        <w:rPr>
          <w:sz w:val="28"/>
        </w:rPr>
        <w:t>наставничества,</w:t>
      </w:r>
      <w:r w:rsidR="00984A89">
        <w:rPr>
          <w:sz w:val="28"/>
        </w:rPr>
        <w:t xml:space="preserve"> </w:t>
      </w:r>
      <w:r>
        <w:rPr>
          <w:sz w:val="28"/>
        </w:rPr>
        <w:t>его</w:t>
      </w:r>
      <w:r w:rsidR="00984A89">
        <w:rPr>
          <w:sz w:val="28"/>
        </w:rPr>
        <w:t xml:space="preserve"> </w:t>
      </w:r>
      <w:r>
        <w:rPr>
          <w:sz w:val="28"/>
        </w:rPr>
        <w:t>результатам,</w:t>
      </w:r>
      <w:r w:rsidR="00984A89">
        <w:rPr>
          <w:sz w:val="28"/>
        </w:rPr>
        <w:t xml:space="preserve"> </w:t>
      </w:r>
      <w:r>
        <w:rPr>
          <w:sz w:val="28"/>
        </w:rPr>
        <w:t>выбору коммуникативных стратегий и механизмов наставничества;</w:t>
      </w:r>
    </w:p>
    <w:p w14:paraId="7080C435" w14:textId="77777777" w:rsidR="00453943" w:rsidRDefault="004564C3">
      <w:pPr>
        <w:pStyle w:val="a4"/>
        <w:numPr>
          <w:ilvl w:val="0"/>
          <w:numId w:val="4"/>
        </w:numPr>
        <w:tabs>
          <w:tab w:val="left" w:pos="293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индивидуализации и персонализации </w:t>
      </w:r>
      <w:r>
        <w:rPr>
          <w:sz w:val="28"/>
        </w:rPr>
        <w:t>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16F4132D" w14:textId="77777777" w:rsidR="00453943" w:rsidRDefault="004564C3">
      <w:pPr>
        <w:pStyle w:val="a4"/>
        <w:numPr>
          <w:ilvl w:val="0"/>
          <w:numId w:val="4"/>
        </w:numPr>
        <w:tabs>
          <w:tab w:val="left" w:pos="355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равенства </w:t>
      </w:r>
      <w:r>
        <w:rPr>
          <w:sz w:val="28"/>
        </w:rPr>
        <w:t>признает, что наставничество реализуется людьми, имеющими</w:t>
      </w:r>
      <w:r w:rsidR="00984A89">
        <w:rPr>
          <w:sz w:val="28"/>
        </w:rPr>
        <w:t xml:space="preserve"> </w:t>
      </w:r>
      <w:r>
        <w:rPr>
          <w:sz w:val="28"/>
        </w:rPr>
        <w:t>равный</w:t>
      </w:r>
      <w:r w:rsidR="00984A89">
        <w:rPr>
          <w:sz w:val="28"/>
        </w:rPr>
        <w:t xml:space="preserve"> </w:t>
      </w:r>
      <w:r>
        <w:rPr>
          <w:sz w:val="28"/>
        </w:rPr>
        <w:t>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14:paraId="2C906ACF" w14:textId="77777777" w:rsidR="00453943" w:rsidRDefault="004564C3">
      <w:pPr>
        <w:pStyle w:val="a4"/>
        <w:numPr>
          <w:ilvl w:val="1"/>
          <w:numId w:val="5"/>
        </w:numPr>
        <w:tabs>
          <w:tab w:val="left" w:pos="1230"/>
        </w:tabs>
        <w:spacing w:line="276" w:lineRule="auto"/>
        <w:ind w:right="105" w:firstLine="707"/>
        <w:rPr>
          <w:sz w:val="28"/>
        </w:rPr>
      </w:pPr>
      <w:r>
        <w:rPr>
          <w:sz w:val="28"/>
        </w:rPr>
        <w:t>Система наставничества ориентирована на реализацию федерального проекта «Современная школа», выражающаяся в различных направлениях деятельности, результатах и показателях.</w:t>
      </w:r>
    </w:p>
    <w:p w14:paraId="3B5E4949" w14:textId="77777777" w:rsidR="00453943" w:rsidRDefault="004564C3">
      <w:pPr>
        <w:pStyle w:val="a4"/>
        <w:numPr>
          <w:ilvl w:val="1"/>
          <w:numId w:val="5"/>
        </w:numPr>
        <w:tabs>
          <w:tab w:val="left" w:pos="1311"/>
        </w:tabs>
        <w:spacing w:line="276" w:lineRule="auto"/>
        <w:ind w:right="104" w:firstLine="707"/>
        <w:rPr>
          <w:sz w:val="28"/>
        </w:rPr>
      </w:pPr>
      <w:r>
        <w:rPr>
          <w:sz w:val="28"/>
        </w:rPr>
        <w:t>Система наставничества подразумевает необходимость совместной деятельности наставляемого и наставника по планированию, реализации, оцениванию и коррекции персонализированной программы наставничества.</w:t>
      </w:r>
    </w:p>
    <w:p w14:paraId="2B2E574D" w14:textId="77777777" w:rsidR="00453943" w:rsidRDefault="004564C3">
      <w:pPr>
        <w:pStyle w:val="a4"/>
        <w:numPr>
          <w:ilvl w:val="1"/>
          <w:numId w:val="5"/>
        </w:numPr>
        <w:tabs>
          <w:tab w:val="left" w:pos="1373"/>
        </w:tabs>
        <w:spacing w:line="276" w:lineRule="auto"/>
        <w:ind w:right="105" w:firstLine="707"/>
        <w:rPr>
          <w:sz w:val="28"/>
        </w:rPr>
      </w:pPr>
      <w:r>
        <w:rPr>
          <w:sz w:val="28"/>
        </w:rPr>
        <w:t xml:space="preserve">Участие в системе наставничества не должно наносить ущерба образовательному процессу </w:t>
      </w:r>
      <w:r w:rsidR="00984A89">
        <w:rPr>
          <w:sz w:val="28"/>
        </w:rPr>
        <w:t>школы</w:t>
      </w:r>
      <w:r>
        <w:rPr>
          <w:sz w:val="28"/>
        </w:rPr>
        <w:t xml:space="preserve"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директор </w:t>
      </w:r>
      <w:r w:rsidR="00984A89">
        <w:rPr>
          <w:sz w:val="28"/>
        </w:rPr>
        <w:t>школы</w:t>
      </w:r>
      <w:r>
        <w:rPr>
          <w:sz w:val="28"/>
        </w:rPr>
        <w:t>.</w:t>
      </w:r>
    </w:p>
    <w:p w14:paraId="2BD80063" w14:textId="77777777" w:rsidR="00453943" w:rsidRDefault="004564C3">
      <w:pPr>
        <w:pStyle w:val="11"/>
        <w:numPr>
          <w:ilvl w:val="0"/>
          <w:numId w:val="5"/>
        </w:numPr>
        <w:tabs>
          <w:tab w:val="left" w:pos="1417"/>
        </w:tabs>
        <w:ind w:left="1417" w:hanging="279"/>
        <w:jc w:val="both"/>
      </w:pPr>
      <w:r>
        <w:t>Цель,</w:t>
      </w:r>
      <w:r w:rsidR="00984A89">
        <w:t xml:space="preserve"> </w:t>
      </w:r>
      <w:r>
        <w:t>задачи</w:t>
      </w:r>
      <w:r w:rsidR="00984A89">
        <w:t xml:space="preserve"> </w:t>
      </w:r>
      <w:r>
        <w:t>и</w:t>
      </w:r>
      <w:r w:rsidR="00984A89">
        <w:t xml:space="preserve"> </w:t>
      </w:r>
      <w:r>
        <w:t>формы</w:t>
      </w:r>
      <w:r w:rsidR="00984A89">
        <w:t xml:space="preserve"> </w:t>
      </w:r>
      <w:r>
        <w:t>целевой</w:t>
      </w:r>
      <w:r w:rsidR="00984A89">
        <w:t xml:space="preserve"> </w:t>
      </w:r>
      <w:r>
        <w:t>модели</w:t>
      </w:r>
      <w:r w:rsidR="00984A89">
        <w:t xml:space="preserve"> </w:t>
      </w:r>
      <w:r>
        <w:rPr>
          <w:spacing w:val="-2"/>
        </w:rPr>
        <w:t>наставничества</w:t>
      </w:r>
    </w:p>
    <w:p w14:paraId="1893A085" w14:textId="77777777" w:rsidR="00453943" w:rsidRDefault="004564C3">
      <w:pPr>
        <w:pStyle w:val="a4"/>
        <w:numPr>
          <w:ilvl w:val="1"/>
          <w:numId w:val="5"/>
        </w:numPr>
        <w:tabs>
          <w:tab w:val="left" w:pos="1311"/>
        </w:tabs>
        <w:spacing w:before="46" w:line="276" w:lineRule="auto"/>
        <w:ind w:right="103" w:firstLine="707"/>
        <w:rPr>
          <w:sz w:val="28"/>
        </w:rPr>
      </w:pPr>
      <w:r>
        <w:rPr>
          <w:i/>
          <w:sz w:val="28"/>
        </w:rPr>
        <w:t xml:space="preserve">Цель </w:t>
      </w:r>
      <w:r>
        <w:rPr>
          <w:sz w:val="28"/>
        </w:rPr>
        <w:t>целевой модели наставничества педагогических работников – реализация комплекса мер</w:t>
      </w:r>
      <w:r w:rsidR="00984A89">
        <w:rPr>
          <w:sz w:val="28"/>
        </w:rPr>
        <w:t xml:space="preserve"> </w:t>
      </w:r>
      <w:r>
        <w:rPr>
          <w:sz w:val="28"/>
        </w:rPr>
        <w:t xml:space="preserve">по созданию эффективной среды наставничества в </w:t>
      </w:r>
      <w:r w:rsidR="00984A89">
        <w:rPr>
          <w:sz w:val="28"/>
        </w:rPr>
        <w:t>школе</w:t>
      </w:r>
      <w:r>
        <w:rPr>
          <w:sz w:val="28"/>
        </w:rPr>
        <w:t>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7281DDE3" w14:textId="77777777" w:rsidR="00453943" w:rsidRDefault="004564C3">
      <w:pPr>
        <w:pStyle w:val="a4"/>
        <w:numPr>
          <w:ilvl w:val="1"/>
          <w:numId w:val="5"/>
        </w:numPr>
        <w:tabs>
          <w:tab w:val="left" w:pos="1597"/>
        </w:tabs>
        <w:spacing w:line="278" w:lineRule="auto"/>
        <w:ind w:right="109" w:firstLine="707"/>
        <w:rPr>
          <w:sz w:val="28"/>
        </w:rPr>
      </w:pPr>
      <w:r>
        <w:rPr>
          <w:i/>
          <w:sz w:val="28"/>
        </w:rPr>
        <w:t xml:space="preserve">Задачи </w:t>
      </w:r>
      <w:r>
        <w:rPr>
          <w:sz w:val="28"/>
        </w:rPr>
        <w:t xml:space="preserve">целевой модели наставничества педагогических </w:t>
      </w:r>
      <w:r>
        <w:rPr>
          <w:spacing w:val="-2"/>
          <w:sz w:val="28"/>
        </w:rPr>
        <w:t>работников:</w:t>
      </w:r>
    </w:p>
    <w:p w14:paraId="7B2A49EB" w14:textId="77777777" w:rsidR="00453943" w:rsidRDefault="004564C3">
      <w:pPr>
        <w:pStyle w:val="a4"/>
        <w:numPr>
          <w:ilvl w:val="0"/>
          <w:numId w:val="4"/>
        </w:numPr>
        <w:tabs>
          <w:tab w:val="left" w:pos="475"/>
        </w:tabs>
        <w:spacing w:line="276" w:lineRule="auto"/>
        <w:ind w:right="105" w:firstLine="0"/>
        <w:rPr>
          <w:sz w:val="28"/>
        </w:rPr>
      </w:pPr>
      <w:r>
        <w:rPr>
          <w:i/>
          <w:sz w:val="28"/>
        </w:rPr>
        <w:t xml:space="preserve">содействовать созданию в </w:t>
      </w:r>
      <w:r w:rsidR="00984A89">
        <w:rPr>
          <w:i/>
          <w:sz w:val="28"/>
        </w:rPr>
        <w:t>школе</w:t>
      </w:r>
      <w:r>
        <w:rPr>
          <w:i/>
          <w:sz w:val="28"/>
        </w:rPr>
        <w:t xml:space="preserve"> психологически комфортной образовательной</w:t>
      </w:r>
      <w:r w:rsidR="00984A89">
        <w:rPr>
          <w:i/>
          <w:sz w:val="28"/>
        </w:rPr>
        <w:t xml:space="preserve"> </w:t>
      </w:r>
      <w:r>
        <w:rPr>
          <w:i/>
          <w:sz w:val="28"/>
        </w:rPr>
        <w:t>среды</w:t>
      </w:r>
      <w:r w:rsidR="00984A89">
        <w:rPr>
          <w:i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sz w:val="28"/>
        </w:rPr>
        <w:t>,</w:t>
      </w:r>
      <w:r w:rsidR="00984A89">
        <w:rPr>
          <w:sz w:val="28"/>
        </w:rPr>
        <w:t xml:space="preserve"> </w:t>
      </w:r>
      <w:r>
        <w:rPr>
          <w:sz w:val="28"/>
        </w:rPr>
        <w:t>способствующей</w:t>
      </w:r>
      <w:r w:rsidR="00984A89">
        <w:rPr>
          <w:sz w:val="28"/>
        </w:rPr>
        <w:t xml:space="preserve"> </w:t>
      </w:r>
      <w:r>
        <w:rPr>
          <w:spacing w:val="-2"/>
          <w:sz w:val="28"/>
        </w:rPr>
        <w:t>раскрытию</w:t>
      </w:r>
    </w:p>
    <w:p w14:paraId="2062B156" w14:textId="77777777" w:rsidR="00453943" w:rsidRDefault="00453943">
      <w:pPr>
        <w:spacing w:line="276" w:lineRule="auto"/>
        <w:jc w:val="both"/>
        <w:rPr>
          <w:sz w:val="28"/>
        </w:rPr>
        <w:sectPr w:rsidR="00453943">
          <w:pgSz w:w="11910" w:h="16840"/>
          <w:pgMar w:top="1040" w:right="740" w:bottom="920" w:left="1600" w:header="0" w:footer="734" w:gutter="0"/>
          <w:cols w:space="720"/>
        </w:sectPr>
      </w:pPr>
    </w:p>
    <w:p w14:paraId="0539F88D" w14:textId="77777777" w:rsidR="00453943" w:rsidRDefault="004564C3">
      <w:pPr>
        <w:pStyle w:val="a3"/>
        <w:spacing w:before="67" w:line="278" w:lineRule="auto"/>
        <w:ind w:right="105"/>
      </w:pPr>
      <w:r>
        <w:lastRenderedPageBreak/>
        <w:t>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1C00F791" w14:textId="77777777" w:rsidR="00453943" w:rsidRDefault="004564C3">
      <w:pPr>
        <w:pStyle w:val="a4"/>
        <w:numPr>
          <w:ilvl w:val="0"/>
          <w:numId w:val="4"/>
        </w:numPr>
        <w:tabs>
          <w:tab w:val="left" w:pos="264"/>
        </w:tabs>
        <w:spacing w:line="276" w:lineRule="auto"/>
        <w:ind w:right="105" w:firstLine="0"/>
        <w:rPr>
          <w:sz w:val="28"/>
        </w:rPr>
      </w:pPr>
      <w:r>
        <w:rPr>
          <w:i/>
          <w:sz w:val="28"/>
        </w:rPr>
        <w:t>содействовать</w:t>
      </w:r>
      <w:r w:rsidR="002C5697">
        <w:rPr>
          <w:i/>
          <w:sz w:val="28"/>
        </w:rPr>
        <w:t xml:space="preserve"> </w:t>
      </w:r>
      <w:r>
        <w:rPr>
          <w:i/>
          <w:sz w:val="28"/>
        </w:rPr>
        <w:t>развитию</w:t>
      </w:r>
      <w:r w:rsidR="002C5697">
        <w:rPr>
          <w:i/>
          <w:sz w:val="28"/>
        </w:rPr>
        <w:t xml:space="preserve"> </w:t>
      </w:r>
      <w:r>
        <w:rPr>
          <w:i/>
          <w:sz w:val="28"/>
        </w:rPr>
        <w:t>горизонтальных</w:t>
      </w:r>
      <w:r w:rsidR="002C5697">
        <w:rPr>
          <w:i/>
          <w:sz w:val="28"/>
        </w:rPr>
        <w:t xml:space="preserve"> </w:t>
      </w:r>
      <w:r>
        <w:rPr>
          <w:i/>
          <w:sz w:val="28"/>
        </w:rPr>
        <w:t>связей</w:t>
      </w:r>
      <w:r w:rsidR="002C5697">
        <w:rPr>
          <w:i/>
          <w:sz w:val="28"/>
        </w:rPr>
        <w:t xml:space="preserve"> </w:t>
      </w:r>
      <w:r>
        <w:rPr>
          <w:sz w:val="28"/>
        </w:rPr>
        <w:t>в</w:t>
      </w:r>
      <w:r w:rsidR="002C5697">
        <w:rPr>
          <w:sz w:val="28"/>
        </w:rPr>
        <w:t xml:space="preserve"> </w:t>
      </w:r>
      <w:r>
        <w:rPr>
          <w:sz w:val="28"/>
        </w:rPr>
        <w:t>сфере</w:t>
      </w:r>
      <w:r w:rsidR="002C5697">
        <w:rPr>
          <w:sz w:val="28"/>
        </w:rPr>
        <w:t xml:space="preserve"> </w:t>
      </w:r>
      <w:r>
        <w:rPr>
          <w:sz w:val="28"/>
        </w:rPr>
        <w:t>наставничества</w:t>
      </w:r>
      <w:r w:rsidR="002C5697">
        <w:rPr>
          <w:sz w:val="28"/>
        </w:rPr>
        <w:t xml:space="preserve"> </w:t>
      </w:r>
      <w:r>
        <w:rPr>
          <w:sz w:val="28"/>
        </w:rPr>
        <w:t>на региональном, муниципальном, школьном и внешкольном уровнях;</w:t>
      </w:r>
    </w:p>
    <w:p w14:paraId="6C262DF2" w14:textId="77777777" w:rsidR="00453943" w:rsidRDefault="004564C3">
      <w:pPr>
        <w:pStyle w:val="a4"/>
        <w:numPr>
          <w:ilvl w:val="0"/>
          <w:numId w:val="4"/>
        </w:numPr>
        <w:tabs>
          <w:tab w:val="left" w:pos="351"/>
        </w:tabs>
        <w:spacing w:line="276" w:lineRule="auto"/>
        <w:ind w:right="103" w:firstLine="0"/>
        <w:rPr>
          <w:sz w:val="28"/>
        </w:rPr>
      </w:pPr>
      <w:r>
        <w:rPr>
          <w:i/>
          <w:sz w:val="28"/>
        </w:rPr>
        <w:t xml:space="preserve">способствовать развитию профессиональных компетенций педагогов в условиях цифровой образовательной среды </w:t>
      </w:r>
      <w:r>
        <w:rPr>
          <w:sz w:val="28"/>
        </w:rPr>
        <w:t>путем внедрения в образовательный процесс разнообразных, в том числе реверсивных, сетевых и дистанционных форм наставничества;</w:t>
      </w:r>
    </w:p>
    <w:p w14:paraId="0FBD8691" w14:textId="77777777" w:rsidR="00453943" w:rsidRDefault="004564C3">
      <w:pPr>
        <w:pStyle w:val="a4"/>
        <w:numPr>
          <w:ilvl w:val="0"/>
          <w:numId w:val="4"/>
        </w:numPr>
        <w:tabs>
          <w:tab w:val="left" w:pos="564"/>
        </w:tabs>
        <w:spacing w:line="276" w:lineRule="auto"/>
        <w:ind w:right="112" w:firstLine="0"/>
        <w:rPr>
          <w:sz w:val="28"/>
        </w:rPr>
      </w:pPr>
      <w:r>
        <w:rPr>
          <w:i/>
          <w:sz w:val="28"/>
        </w:rPr>
        <w:t>содействовать увеличению числа закрепившихся в профессии педагогических кадров</w:t>
      </w:r>
      <w:r>
        <w:rPr>
          <w:sz w:val="28"/>
        </w:rPr>
        <w:t>, в том числе молодых/начинающих педагогов;</w:t>
      </w:r>
    </w:p>
    <w:p w14:paraId="74E020A5" w14:textId="77777777" w:rsidR="00453943" w:rsidRDefault="004564C3">
      <w:pPr>
        <w:pStyle w:val="a4"/>
        <w:numPr>
          <w:ilvl w:val="0"/>
          <w:numId w:val="4"/>
        </w:numPr>
        <w:tabs>
          <w:tab w:val="left" w:pos="396"/>
        </w:tabs>
        <w:spacing w:line="278" w:lineRule="auto"/>
        <w:ind w:right="113" w:firstLine="0"/>
        <w:rPr>
          <w:sz w:val="28"/>
        </w:rPr>
      </w:pPr>
      <w:r>
        <w:rPr>
          <w:i/>
          <w:sz w:val="28"/>
        </w:rPr>
        <w:t>обеспечивать формирование и развитие профессиональных знаний и навыков педагога</w:t>
      </w:r>
      <w:r>
        <w:rPr>
          <w:sz w:val="28"/>
        </w:rPr>
        <w:t>, в отношении которого осуществляется наставничество.</w:t>
      </w:r>
    </w:p>
    <w:p w14:paraId="55514E14" w14:textId="77777777" w:rsidR="00453943" w:rsidRDefault="004564C3">
      <w:pPr>
        <w:pStyle w:val="a4"/>
        <w:numPr>
          <w:ilvl w:val="1"/>
          <w:numId w:val="5"/>
        </w:numPr>
        <w:tabs>
          <w:tab w:val="left" w:pos="1577"/>
        </w:tabs>
        <w:spacing w:line="276" w:lineRule="auto"/>
        <w:ind w:right="107" w:firstLine="707"/>
        <w:rPr>
          <w:sz w:val="28"/>
        </w:rPr>
      </w:pPr>
      <w:r>
        <w:rPr>
          <w:sz w:val="28"/>
        </w:rPr>
        <w:t xml:space="preserve">В </w:t>
      </w:r>
      <w:r w:rsidR="002C5697">
        <w:rPr>
          <w:sz w:val="28"/>
        </w:rPr>
        <w:t>школе</w:t>
      </w:r>
      <w:r>
        <w:rPr>
          <w:sz w:val="28"/>
        </w:rPr>
        <w:t xml:space="preserve"> могут применяться разнообразные формы наставничества («педагог – педагог», «руководитель образовательной организации – педагог» и другие) по отношению к наставнику или группе </w:t>
      </w:r>
      <w:r>
        <w:rPr>
          <w:spacing w:val="-2"/>
          <w:sz w:val="28"/>
        </w:rPr>
        <w:t>наставляемых.</w:t>
      </w:r>
    </w:p>
    <w:p w14:paraId="2B2D4416" w14:textId="77777777" w:rsidR="00453943" w:rsidRDefault="004564C3">
      <w:pPr>
        <w:pStyle w:val="a4"/>
        <w:numPr>
          <w:ilvl w:val="1"/>
          <w:numId w:val="5"/>
        </w:numPr>
        <w:tabs>
          <w:tab w:val="left" w:pos="1369"/>
        </w:tabs>
        <w:spacing w:line="276" w:lineRule="auto"/>
        <w:ind w:right="106" w:firstLine="707"/>
        <w:rPr>
          <w:sz w:val="28"/>
        </w:rPr>
      </w:pPr>
      <w:r>
        <w:rPr>
          <w:sz w:val="28"/>
        </w:rPr>
        <w:t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комплексе, в зависимости от запланированных эффектов.</w:t>
      </w:r>
    </w:p>
    <w:p w14:paraId="0299CC46" w14:textId="77777777" w:rsidR="00453943" w:rsidRDefault="004564C3">
      <w:pPr>
        <w:pStyle w:val="a3"/>
        <w:spacing w:line="276" w:lineRule="auto"/>
        <w:ind w:right="102" w:firstLine="707"/>
      </w:pPr>
      <w:r>
        <w:rPr>
          <w:i/>
        </w:rPr>
        <w:t xml:space="preserve">Виртуальное (дистанционное) наставничество </w:t>
      </w:r>
      <w:r>
        <w:t>– дистанционная</w:t>
      </w:r>
      <w:r w:rsidR="002C5697">
        <w:t xml:space="preserve"> </w:t>
      </w:r>
      <w:r>
        <w:t>форма организации наставничества с использованием информационно- коммуникационных технологий, таких, как: видеоконференции, платформы для дистанционного обучения, социальные сети и онлайн</w:t>
      </w:r>
      <w:r w:rsidR="002C5697">
        <w:t xml:space="preserve"> </w:t>
      </w:r>
      <w:r>
        <w:t>-</w:t>
      </w:r>
      <w:r w:rsidR="002C5697">
        <w:t xml:space="preserve"> </w:t>
      </w:r>
      <w:r>
        <w:t>сообщества, тематические интернет</w:t>
      </w:r>
      <w:r w:rsidR="002C5697">
        <w:t xml:space="preserve"> </w:t>
      </w:r>
      <w:r>
        <w:t>-</w:t>
      </w:r>
      <w:r w:rsidR="002C5697">
        <w:t xml:space="preserve"> </w:t>
      </w:r>
      <w:r>
        <w:t>порталы и др. Виртуальное наставничество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</w:t>
      </w:r>
      <w:r w:rsidR="002C5697">
        <w:t xml:space="preserve"> </w:t>
      </w:r>
      <w:r>
        <w:t>и сформировать</w:t>
      </w:r>
      <w:r w:rsidR="002C5697">
        <w:t xml:space="preserve"> </w:t>
      </w:r>
      <w:r>
        <w:t>банк данных наставников, делает</w:t>
      </w:r>
      <w:r w:rsidR="002C5697">
        <w:t xml:space="preserve"> </w:t>
      </w:r>
      <w:r>
        <w:t>наставничество доступным для широкого круга лиц.</w:t>
      </w:r>
    </w:p>
    <w:p w14:paraId="613E4975" w14:textId="77777777" w:rsidR="00453943" w:rsidRDefault="004564C3">
      <w:pPr>
        <w:pStyle w:val="a3"/>
        <w:spacing w:line="276" w:lineRule="auto"/>
        <w:ind w:right="108" w:firstLine="707"/>
      </w:pPr>
      <w:r>
        <w:rPr>
          <w:i/>
        </w:rPr>
        <w:t xml:space="preserve">Наставничество в группе </w:t>
      </w:r>
      <w:r>
        <w:t>– форма наставничества, когда один наставник</w:t>
      </w:r>
      <w:r w:rsidR="002C5697">
        <w:t xml:space="preserve"> </w:t>
      </w:r>
      <w:r>
        <w:t>взаимодействует</w:t>
      </w:r>
      <w:r w:rsidR="002C5697">
        <w:t xml:space="preserve"> </w:t>
      </w:r>
      <w:r>
        <w:t>с</w:t>
      </w:r>
      <w:r w:rsidR="002C5697">
        <w:t xml:space="preserve"> </w:t>
      </w:r>
      <w:r>
        <w:t>группой</w:t>
      </w:r>
      <w:r w:rsidR="002C5697">
        <w:t xml:space="preserve"> </w:t>
      </w:r>
      <w:r>
        <w:t>наставляемых</w:t>
      </w:r>
      <w:r w:rsidR="002C5697">
        <w:t xml:space="preserve"> </w:t>
      </w:r>
      <w:r>
        <w:t>одновременно</w:t>
      </w:r>
      <w:r w:rsidR="002C5697">
        <w:t xml:space="preserve"> </w:t>
      </w:r>
      <w:r>
        <w:t>(от</w:t>
      </w:r>
      <w:r w:rsidR="002C5697">
        <w:t xml:space="preserve"> </w:t>
      </w:r>
      <w:r>
        <w:t>двух</w:t>
      </w:r>
      <w:r w:rsidR="002C5697">
        <w:t xml:space="preserve"> </w:t>
      </w:r>
      <w:r>
        <w:t>и более человек).</w:t>
      </w:r>
    </w:p>
    <w:p w14:paraId="2D94F7E8" w14:textId="77777777" w:rsidR="00453943" w:rsidRDefault="004564C3">
      <w:pPr>
        <w:pStyle w:val="a3"/>
        <w:spacing w:line="276" w:lineRule="auto"/>
        <w:ind w:right="106" w:firstLine="707"/>
      </w:pPr>
      <w:r>
        <w:rPr>
          <w:i/>
        </w:rPr>
        <w:t xml:space="preserve">Краткосрочное </w:t>
      </w:r>
      <w:r>
        <w:t xml:space="preserve">или </w:t>
      </w:r>
      <w:r>
        <w:rPr>
          <w:i/>
        </w:rPr>
        <w:t xml:space="preserve">целеполагающее наставничество </w:t>
      </w:r>
      <w:r>
        <w:t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</w:t>
      </w:r>
      <w:r w:rsidR="002C5697">
        <w:t xml:space="preserve"> </w:t>
      </w:r>
      <w:r>
        <w:t>результаты.</w:t>
      </w:r>
      <w:r w:rsidR="002C5697">
        <w:t xml:space="preserve"> </w:t>
      </w:r>
      <w:r>
        <w:t>Наставляемый</w:t>
      </w:r>
      <w:r w:rsidR="002C5697">
        <w:t xml:space="preserve"> </w:t>
      </w:r>
      <w:r>
        <w:t>должен</w:t>
      </w:r>
      <w:r w:rsidR="002C5697">
        <w:t xml:space="preserve"> </w:t>
      </w:r>
      <w:r>
        <w:t>приложить</w:t>
      </w:r>
      <w:r w:rsidR="002C5697">
        <w:t xml:space="preserve"> </w:t>
      </w:r>
      <w:r>
        <w:rPr>
          <w:spacing w:val="-2"/>
        </w:rPr>
        <w:t>определенные</w:t>
      </w:r>
    </w:p>
    <w:p w14:paraId="46F74710" w14:textId="77777777" w:rsidR="00453943" w:rsidRDefault="00453943">
      <w:pPr>
        <w:spacing w:line="276" w:lineRule="auto"/>
        <w:sectPr w:rsidR="00453943">
          <w:pgSz w:w="11910" w:h="16840"/>
          <w:pgMar w:top="1040" w:right="740" w:bottom="920" w:left="1600" w:header="0" w:footer="734" w:gutter="0"/>
          <w:cols w:space="720"/>
        </w:sectPr>
      </w:pPr>
    </w:p>
    <w:p w14:paraId="176E0B1B" w14:textId="77777777" w:rsidR="00453943" w:rsidRDefault="004564C3">
      <w:pPr>
        <w:pStyle w:val="a3"/>
        <w:spacing w:before="67" w:line="278" w:lineRule="auto"/>
        <w:ind w:right="106"/>
      </w:pPr>
      <w:r>
        <w:lastRenderedPageBreak/>
        <w:t>усилия, чтобы проявить себя в период между встречами и достичь поставленных целей.</w:t>
      </w:r>
    </w:p>
    <w:p w14:paraId="73ACB990" w14:textId="77777777" w:rsidR="00453943" w:rsidRDefault="004564C3">
      <w:pPr>
        <w:pStyle w:val="a3"/>
        <w:spacing w:line="276" w:lineRule="auto"/>
        <w:ind w:right="106" w:firstLine="707"/>
      </w:pPr>
      <w:r>
        <w:rPr>
          <w:i/>
        </w:rPr>
        <w:t xml:space="preserve">Реверсивное наставничество </w:t>
      </w:r>
      <w:r>
        <w:t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4457B057" w14:textId="77777777" w:rsidR="00453943" w:rsidRDefault="004564C3">
      <w:pPr>
        <w:pStyle w:val="a3"/>
        <w:spacing w:line="276" w:lineRule="auto"/>
        <w:ind w:firstLine="707"/>
      </w:pPr>
      <w:r>
        <w:rPr>
          <w:i/>
        </w:rPr>
        <w:t xml:space="preserve">Ситуационное наставничество </w:t>
      </w:r>
      <w:r>
        <w:t>– наставник оказывает помощь или консультацию</w:t>
      </w:r>
      <w:r w:rsidR="002C5697">
        <w:t xml:space="preserve"> </w:t>
      </w:r>
      <w:r>
        <w:t>всякий</w:t>
      </w:r>
      <w:r w:rsidR="002C5697">
        <w:t xml:space="preserve"> </w:t>
      </w:r>
      <w:r>
        <w:t>раз,</w:t>
      </w:r>
      <w:r w:rsidR="002C5697">
        <w:t xml:space="preserve">  </w:t>
      </w:r>
      <w:r>
        <w:t>когда</w:t>
      </w:r>
      <w:r w:rsidR="002C5697">
        <w:t xml:space="preserve"> </w:t>
      </w:r>
      <w:r>
        <w:t>наставляемый нуждается в</w:t>
      </w:r>
      <w:r w:rsidR="002C5697">
        <w:t xml:space="preserve"> </w:t>
      </w:r>
      <w:r>
        <w:t>них.</w:t>
      </w:r>
      <w:r w:rsidR="002C5697">
        <w:t xml:space="preserve"> </w:t>
      </w:r>
      <w:r>
        <w:t>Как</w:t>
      </w:r>
      <w:r w:rsidR="002C5697">
        <w:t xml:space="preserve"> </w:t>
      </w:r>
      <w:r>
        <w:t>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14:paraId="7314CA27" w14:textId="77777777" w:rsidR="00453943" w:rsidRDefault="004564C3">
      <w:pPr>
        <w:pStyle w:val="a3"/>
        <w:spacing w:line="276" w:lineRule="auto"/>
        <w:ind w:right="102" w:firstLine="707"/>
      </w:pPr>
      <w:r>
        <w:rPr>
          <w:i/>
        </w:rPr>
        <w:t xml:space="preserve">Скоростное наставничество </w:t>
      </w:r>
      <w:r>
        <w:t>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14:paraId="7F9C1E1E" w14:textId="77777777" w:rsidR="00453943" w:rsidRDefault="004564C3">
      <w:pPr>
        <w:pStyle w:val="a3"/>
        <w:spacing w:line="276" w:lineRule="auto"/>
        <w:ind w:firstLine="707"/>
      </w:pPr>
      <w:r>
        <w:rPr>
          <w:i/>
        </w:rPr>
        <w:t xml:space="preserve">Традиционная форма наставничества </w:t>
      </w:r>
      <w:r>
        <w:t>(«</w:t>
      </w:r>
      <w:r>
        <w:rPr>
          <w:i/>
        </w:rPr>
        <w:t>один-на-один</w:t>
      </w:r>
      <w:r>
        <w:t>») – взаимодействием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233C7117" w14:textId="77777777" w:rsidR="00453943" w:rsidRDefault="004564C3">
      <w:pPr>
        <w:pStyle w:val="a3"/>
        <w:spacing w:line="276" w:lineRule="auto"/>
        <w:ind w:right="105" w:firstLine="707"/>
      </w:pPr>
      <w:r>
        <w:rPr>
          <w:i/>
        </w:rPr>
        <w:t>Форма наставничества «учитель – учитель»</w:t>
      </w:r>
      <w:r>
        <w:t>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14:paraId="60CB5380" w14:textId="77777777" w:rsidR="00453943" w:rsidRDefault="004564C3">
      <w:pPr>
        <w:pStyle w:val="a3"/>
        <w:spacing w:line="276" w:lineRule="auto"/>
        <w:ind w:right="102" w:firstLine="707"/>
      </w:pPr>
      <w:r>
        <w:rPr>
          <w:i/>
        </w:rPr>
        <w:t>Форма</w:t>
      </w:r>
      <w:r w:rsidR="002C5697">
        <w:rPr>
          <w:i/>
        </w:rPr>
        <w:t xml:space="preserve"> </w:t>
      </w:r>
      <w:r>
        <w:rPr>
          <w:i/>
        </w:rPr>
        <w:t>наставничества</w:t>
      </w:r>
      <w:r w:rsidR="002C5697">
        <w:rPr>
          <w:i/>
        </w:rPr>
        <w:t xml:space="preserve"> </w:t>
      </w:r>
      <w:r>
        <w:rPr>
          <w:i/>
        </w:rPr>
        <w:t>«руководитель</w:t>
      </w:r>
      <w:r w:rsidR="002C5697">
        <w:rPr>
          <w:i/>
        </w:rPr>
        <w:t xml:space="preserve"> </w:t>
      </w:r>
      <w:r>
        <w:rPr>
          <w:i/>
        </w:rPr>
        <w:t>образовательной</w:t>
      </w:r>
      <w:r w:rsidR="002C5697">
        <w:rPr>
          <w:i/>
        </w:rPr>
        <w:t xml:space="preserve"> </w:t>
      </w:r>
      <w:r>
        <w:rPr>
          <w:i/>
        </w:rPr>
        <w:t>организации– учитель</w:t>
      </w:r>
      <w:r>
        <w:rPr>
          <w:b/>
          <w:i/>
        </w:rPr>
        <w:t xml:space="preserve">» </w:t>
      </w:r>
      <w:r>
        <w:rPr>
          <w:b/>
        </w:rPr>
        <w:t xml:space="preserve">- </w:t>
      </w:r>
      <w:r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организации–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734F2EA9" w14:textId="77777777" w:rsidR="00453943" w:rsidRDefault="00453943">
      <w:pPr>
        <w:spacing w:line="276" w:lineRule="auto"/>
        <w:sectPr w:rsidR="00453943">
          <w:pgSz w:w="11910" w:h="16840"/>
          <w:pgMar w:top="1040" w:right="740" w:bottom="920" w:left="1600" w:header="0" w:footer="734" w:gutter="0"/>
          <w:cols w:space="720"/>
        </w:sectPr>
      </w:pPr>
    </w:p>
    <w:p w14:paraId="3FBE0F71" w14:textId="77777777" w:rsidR="00453943" w:rsidRDefault="004564C3">
      <w:pPr>
        <w:pStyle w:val="11"/>
        <w:numPr>
          <w:ilvl w:val="0"/>
          <w:numId w:val="5"/>
        </w:numPr>
        <w:tabs>
          <w:tab w:val="left" w:pos="812"/>
          <w:tab w:val="left" w:pos="3774"/>
        </w:tabs>
        <w:spacing w:before="72" w:line="278" w:lineRule="auto"/>
        <w:ind w:left="3774" w:right="540" w:hanging="3241"/>
        <w:jc w:val="both"/>
      </w:pPr>
      <w:r>
        <w:lastRenderedPageBreak/>
        <w:t>Условия</w:t>
      </w:r>
      <w:r w:rsidR="002C5697">
        <w:t xml:space="preserve"> </w:t>
      </w:r>
      <w:r>
        <w:t>и</w:t>
      </w:r>
      <w:r w:rsidR="002C5697">
        <w:t xml:space="preserve"> </w:t>
      </w:r>
      <w:r>
        <w:t>ресурсы</w:t>
      </w:r>
      <w:r w:rsidR="002C5697">
        <w:t xml:space="preserve"> </w:t>
      </w:r>
      <w:r>
        <w:t>для</w:t>
      </w:r>
      <w:r w:rsidR="002C5697">
        <w:t xml:space="preserve"> </w:t>
      </w:r>
      <w:r>
        <w:t>внедрения</w:t>
      </w:r>
      <w:r w:rsidR="002C5697">
        <w:t xml:space="preserve"> </w:t>
      </w:r>
      <w:r>
        <w:t>и</w:t>
      </w:r>
      <w:r w:rsidR="002C5697">
        <w:t xml:space="preserve"> </w:t>
      </w:r>
      <w:r>
        <w:t>реализации</w:t>
      </w:r>
      <w:r w:rsidR="002C5697">
        <w:t xml:space="preserve"> </w:t>
      </w:r>
      <w:r>
        <w:t>целевой</w:t>
      </w:r>
      <w:r w:rsidR="002C5697">
        <w:t xml:space="preserve"> </w:t>
      </w:r>
      <w:r>
        <w:t xml:space="preserve">модели </w:t>
      </w:r>
      <w:r>
        <w:rPr>
          <w:spacing w:val="-2"/>
        </w:rPr>
        <w:t>наставничества</w:t>
      </w:r>
    </w:p>
    <w:p w14:paraId="79633A3D" w14:textId="77777777" w:rsidR="002C5697" w:rsidRDefault="004564C3" w:rsidP="002C5697">
      <w:pPr>
        <w:pStyle w:val="a4"/>
        <w:numPr>
          <w:ilvl w:val="1"/>
          <w:numId w:val="5"/>
        </w:numPr>
        <w:tabs>
          <w:tab w:val="left" w:pos="1379"/>
        </w:tabs>
        <w:spacing w:line="276" w:lineRule="auto"/>
        <w:ind w:right="102" w:firstLine="707"/>
        <w:rPr>
          <w:sz w:val="28"/>
        </w:rPr>
      </w:pPr>
      <w:r>
        <w:rPr>
          <w:sz w:val="28"/>
        </w:rPr>
        <w:t xml:space="preserve">Для внедрения и реализации целевой модели наставничества в гимназии создаются </w:t>
      </w:r>
      <w:r>
        <w:rPr>
          <w:i/>
          <w:sz w:val="28"/>
        </w:rPr>
        <w:t xml:space="preserve">кадровые, организационно-методические, материально- технические, психолого-педагогические условия </w:t>
      </w:r>
      <w:r>
        <w:rPr>
          <w:sz w:val="28"/>
        </w:rPr>
        <w:t xml:space="preserve">и </w:t>
      </w:r>
      <w:r>
        <w:rPr>
          <w:i/>
          <w:sz w:val="28"/>
        </w:rPr>
        <w:t>ресурсы</w:t>
      </w:r>
      <w:r>
        <w:rPr>
          <w:sz w:val="28"/>
        </w:rPr>
        <w:t xml:space="preserve">, способствующие реализации программ наставничества и направленные на поддержку наставничества педагогических работников </w:t>
      </w:r>
      <w:r w:rsidR="002C5697">
        <w:rPr>
          <w:sz w:val="28"/>
        </w:rPr>
        <w:t>школы</w:t>
      </w:r>
      <w:r>
        <w:rPr>
          <w:sz w:val="28"/>
        </w:rPr>
        <w:t>; оказание консультационной и методической помощи наставникам и наставляемым в разработке «дорожной карты»; изучения, обобщения и распространения положительного опыта работы наставников, обмена инновационным опытом в сфере наставничества.</w:t>
      </w:r>
    </w:p>
    <w:p w14:paraId="6EBE2E58" w14:textId="77777777" w:rsidR="00453943" w:rsidRPr="002C5697" w:rsidRDefault="004564C3" w:rsidP="002C5697">
      <w:pPr>
        <w:pStyle w:val="a4"/>
        <w:tabs>
          <w:tab w:val="left" w:pos="1379"/>
        </w:tabs>
        <w:spacing w:line="276" w:lineRule="auto"/>
        <w:ind w:left="809" w:right="102"/>
        <w:rPr>
          <w:sz w:val="28"/>
        </w:rPr>
      </w:pPr>
      <w:r w:rsidRPr="002C5697">
        <w:rPr>
          <w:sz w:val="28"/>
        </w:rPr>
        <w:t>В</w:t>
      </w:r>
      <w:r w:rsidR="002C5697" w:rsidRPr="002C5697">
        <w:rPr>
          <w:sz w:val="28"/>
        </w:rPr>
        <w:t xml:space="preserve"> </w:t>
      </w:r>
      <w:r w:rsidRPr="002C5697">
        <w:rPr>
          <w:sz w:val="28"/>
        </w:rPr>
        <w:t>целях</w:t>
      </w:r>
      <w:r w:rsidR="002C5697" w:rsidRPr="002C5697">
        <w:rPr>
          <w:sz w:val="28"/>
        </w:rPr>
        <w:t xml:space="preserve"> </w:t>
      </w:r>
      <w:r w:rsidRPr="002C5697">
        <w:rPr>
          <w:sz w:val="28"/>
        </w:rPr>
        <w:t>популяризации</w:t>
      </w:r>
      <w:r w:rsidR="002C5697" w:rsidRPr="002C5697">
        <w:rPr>
          <w:sz w:val="28"/>
        </w:rPr>
        <w:t xml:space="preserve"> </w:t>
      </w:r>
      <w:r w:rsidRPr="002C5697">
        <w:rPr>
          <w:sz w:val="28"/>
        </w:rPr>
        <w:t>роста</w:t>
      </w:r>
      <w:r w:rsidR="002C5697" w:rsidRPr="002C5697">
        <w:rPr>
          <w:sz w:val="28"/>
        </w:rPr>
        <w:t xml:space="preserve"> </w:t>
      </w:r>
      <w:r w:rsidRPr="002C5697">
        <w:rPr>
          <w:sz w:val="28"/>
        </w:rPr>
        <w:t>наставника</w:t>
      </w:r>
      <w:r w:rsidR="002C5697" w:rsidRPr="002C5697">
        <w:rPr>
          <w:sz w:val="28"/>
        </w:rPr>
        <w:t xml:space="preserve"> </w:t>
      </w:r>
      <w:r w:rsidRPr="002C5697">
        <w:rPr>
          <w:sz w:val="28"/>
        </w:rPr>
        <w:t>и</w:t>
      </w:r>
      <w:r w:rsidR="002C5697" w:rsidRPr="002C5697">
        <w:rPr>
          <w:sz w:val="28"/>
        </w:rPr>
        <w:t xml:space="preserve"> </w:t>
      </w:r>
      <w:r w:rsidRPr="002C5697">
        <w:rPr>
          <w:sz w:val="28"/>
        </w:rPr>
        <w:t>повышения</w:t>
      </w:r>
      <w:r w:rsidR="002C5697" w:rsidRPr="002C5697">
        <w:rPr>
          <w:sz w:val="28"/>
        </w:rPr>
        <w:t xml:space="preserve"> </w:t>
      </w:r>
      <w:r w:rsidRPr="002C5697">
        <w:rPr>
          <w:sz w:val="28"/>
        </w:rPr>
        <w:t>его</w:t>
      </w:r>
      <w:r w:rsidR="002C5697" w:rsidRPr="002C5697">
        <w:rPr>
          <w:sz w:val="28"/>
        </w:rPr>
        <w:t xml:space="preserve"> </w:t>
      </w:r>
      <w:r w:rsidRPr="002C5697">
        <w:rPr>
          <w:spacing w:val="-2"/>
          <w:sz w:val="28"/>
        </w:rPr>
        <w:t>статуса</w:t>
      </w:r>
    </w:p>
    <w:p w14:paraId="1104CD4C" w14:textId="77777777" w:rsidR="00453943" w:rsidRDefault="004564C3">
      <w:pPr>
        <w:spacing w:before="40" w:line="276" w:lineRule="auto"/>
        <w:ind w:left="102" w:right="104" w:firstLine="707"/>
        <w:jc w:val="both"/>
        <w:rPr>
          <w:i/>
          <w:sz w:val="28"/>
        </w:rPr>
      </w:pPr>
      <w:r>
        <w:rPr>
          <w:sz w:val="28"/>
        </w:rPr>
        <w:t xml:space="preserve">в </w:t>
      </w:r>
      <w:r w:rsidR="002C5697">
        <w:rPr>
          <w:sz w:val="28"/>
        </w:rPr>
        <w:t>школе</w:t>
      </w:r>
      <w:r>
        <w:rPr>
          <w:sz w:val="28"/>
        </w:rPr>
        <w:t xml:space="preserve"> применяются меры </w:t>
      </w:r>
      <w:r>
        <w:rPr>
          <w:i/>
          <w:sz w:val="28"/>
        </w:rPr>
        <w:t>материального (денежного) и нематериального способа стимулирования.</w:t>
      </w:r>
    </w:p>
    <w:p w14:paraId="0044A2AC" w14:textId="77777777" w:rsidR="00453943" w:rsidRDefault="004564C3">
      <w:pPr>
        <w:pStyle w:val="a3"/>
        <w:spacing w:line="276" w:lineRule="auto"/>
        <w:ind w:right="105" w:firstLine="707"/>
      </w:pPr>
      <w:r>
        <w:t>Наставническая деятельность может быть учтена при выдвижении на занятие вакантной должности, при выдвижении на профессиональные конкурсы педагогических работников, в том числе в качестве членов жюри.</w:t>
      </w:r>
    </w:p>
    <w:p w14:paraId="64214D97" w14:textId="77777777" w:rsidR="00453943" w:rsidRDefault="004564C3">
      <w:pPr>
        <w:pStyle w:val="a3"/>
        <w:spacing w:line="276" w:lineRule="auto"/>
        <w:ind w:right="103" w:firstLine="707"/>
      </w:pPr>
      <w:r>
        <w:t>Среди стимулирующих мер общегосударственного значения можно применить одну из государственных наград Российской Федерации – знак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наставничество»; ведомственные награды Министерства просвещения</w:t>
      </w:r>
      <w:r w:rsidR="002C5697">
        <w:t xml:space="preserve"> </w:t>
      </w:r>
      <w:r>
        <w:t>России–нагрудные</w:t>
      </w:r>
      <w:r w:rsidR="002C5697">
        <w:t xml:space="preserve"> </w:t>
      </w:r>
      <w:r>
        <w:t>знаки</w:t>
      </w:r>
      <w:r w:rsidR="002C5697">
        <w:t xml:space="preserve"> </w:t>
      </w:r>
      <w:r>
        <w:t>«Почетный</w:t>
      </w:r>
      <w:r w:rsidR="002C5697">
        <w:t xml:space="preserve"> </w:t>
      </w:r>
      <w:r>
        <w:t>наставник»</w:t>
      </w:r>
      <w:r w:rsidR="002C5697">
        <w:t xml:space="preserve"> </w:t>
      </w:r>
      <w:r>
        <w:rPr>
          <w:spacing w:val="-10"/>
        </w:rPr>
        <w:t>и</w:t>
      </w:r>
    </w:p>
    <w:p w14:paraId="6CAA8108" w14:textId="77777777" w:rsidR="00453943" w:rsidRDefault="004564C3">
      <w:pPr>
        <w:pStyle w:val="a3"/>
        <w:spacing w:line="276" w:lineRule="auto"/>
        <w:ind w:right="102"/>
      </w:pPr>
      <w:r>
        <w:t>«Молодость и Профессионализм», учрежденные приказом Министерства просвещения России от 1 июля 2021 г. № 400 «О ведомственных наградах Министерства просвещения Российской Федерации».</w:t>
      </w:r>
    </w:p>
    <w:p w14:paraId="6424FCB3" w14:textId="77777777" w:rsidR="00453943" w:rsidRDefault="004564C3">
      <w:pPr>
        <w:pStyle w:val="a3"/>
        <w:spacing w:line="276" w:lineRule="auto"/>
        <w:ind w:firstLine="707"/>
      </w:pPr>
      <w:r>
        <w:t>Наставники могут быть представлены к награждению региональными наградами: Знаком Новгородской области «Лучший наставник», Почетной грамотой министерства образования Новгородской области, Благодарностью министра образования Новгородской области.</w:t>
      </w:r>
    </w:p>
    <w:p w14:paraId="79FF5556" w14:textId="77777777" w:rsidR="00453943" w:rsidRDefault="004564C3">
      <w:pPr>
        <w:pStyle w:val="a4"/>
        <w:numPr>
          <w:ilvl w:val="1"/>
          <w:numId w:val="5"/>
        </w:numPr>
        <w:tabs>
          <w:tab w:val="left" w:pos="1587"/>
        </w:tabs>
        <w:spacing w:line="276" w:lineRule="auto"/>
        <w:ind w:right="105" w:firstLine="707"/>
        <w:rPr>
          <w:sz w:val="28"/>
        </w:rPr>
      </w:pPr>
      <w:r>
        <w:rPr>
          <w:sz w:val="28"/>
        </w:rPr>
        <w:t>Способы мотивирования, стимулирования и поощрения наставнической деятельности педагогических</w:t>
      </w:r>
      <w:r w:rsidR="002C5697">
        <w:rPr>
          <w:sz w:val="28"/>
        </w:rPr>
        <w:t xml:space="preserve"> </w:t>
      </w:r>
      <w:r>
        <w:rPr>
          <w:sz w:val="28"/>
        </w:rPr>
        <w:t>работников</w:t>
      </w:r>
      <w:r w:rsidR="002C5697">
        <w:rPr>
          <w:sz w:val="28"/>
        </w:rPr>
        <w:t xml:space="preserve"> </w:t>
      </w:r>
      <w:r>
        <w:rPr>
          <w:sz w:val="28"/>
        </w:rPr>
        <w:t>носят вариативный характер и зависят от конкретных условий.</w:t>
      </w:r>
    </w:p>
    <w:p w14:paraId="5379BD2D" w14:textId="77777777" w:rsidR="00453943" w:rsidRDefault="00453943">
      <w:pPr>
        <w:spacing w:line="276" w:lineRule="auto"/>
        <w:jc w:val="both"/>
        <w:rPr>
          <w:sz w:val="28"/>
        </w:rPr>
        <w:sectPr w:rsidR="00453943">
          <w:pgSz w:w="11910" w:h="16840"/>
          <w:pgMar w:top="1040" w:right="740" w:bottom="920" w:left="1600" w:header="0" w:footer="734" w:gutter="0"/>
          <w:cols w:space="720"/>
        </w:sectPr>
      </w:pPr>
    </w:p>
    <w:p w14:paraId="005B47C9" w14:textId="77777777" w:rsidR="00453943" w:rsidRDefault="004564C3">
      <w:pPr>
        <w:pStyle w:val="11"/>
        <w:numPr>
          <w:ilvl w:val="0"/>
          <w:numId w:val="5"/>
        </w:numPr>
        <w:tabs>
          <w:tab w:val="left" w:pos="436"/>
          <w:tab w:val="left" w:pos="3004"/>
        </w:tabs>
        <w:spacing w:before="72" w:line="278" w:lineRule="auto"/>
        <w:ind w:left="3004" w:right="232" w:hanging="2778"/>
        <w:jc w:val="both"/>
      </w:pPr>
      <w:r>
        <w:lastRenderedPageBreak/>
        <w:t>Структурные</w:t>
      </w:r>
      <w:r w:rsidR="002C5697">
        <w:t xml:space="preserve"> </w:t>
      </w:r>
      <w:r>
        <w:t>компоненты</w:t>
      </w:r>
      <w:r w:rsidR="002C5697">
        <w:t xml:space="preserve"> </w:t>
      </w:r>
      <w:r>
        <w:t>системы</w:t>
      </w:r>
      <w:r w:rsidR="002C5697">
        <w:t xml:space="preserve"> </w:t>
      </w:r>
      <w:r>
        <w:t>(целевой</w:t>
      </w:r>
      <w:r w:rsidR="002C5697">
        <w:t xml:space="preserve"> </w:t>
      </w:r>
      <w:r>
        <w:t>модели)</w:t>
      </w:r>
      <w:r w:rsidR="002C5697">
        <w:t xml:space="preserve"> </w:t>
      </w:r>
      <w:r>
        <w:t>наставничества педагогических работников</w:t>
      </w:r>
    </w:p>
    <w:p w14:paraId="48DD94BA" w14:textId="77777777" w:rsidR="00453943" w:rsidRDefault="004564C3">
      <w:pPr>
        <w:pStyle w:val="a4"/>
        <w:numPr>
          <w:ilvl w:val="1"/>
          <w:numId w:val="5"/>
        </w:numPr>
        <w:tabs>
          <w:tab w:val="left" w:pos="1338"/>
        </w:tabs>
        <w:spacing w:line="276" w:lineRule="auto"/>
        <w:ind w:right="106" w:firstLine="707"/>
        <w:rPr>
          <w:sz w:val="28"/>
        </w:rPr>
      </w:pPr>
      <w:r>
        <w:rPr>
          <w:sz w:val="28"/>
        </w:rPr>
        <w:t xml:space="preserve">Система наставничества педагогических работников представляет собой не только совокупность условий и ресурсов, необходимых и достаточных для успешной реализации в </w:t>
      </w:r>
      <w:r w:rsidR="002C5697">
        <w:rPr>
          <w:sz w:val="28"/>
        </w:rPr>
        <w:t>школе</w:t>
      </w:r>
      <w:r>
        <w:rPr>
          <w:sz w:val="28"/>
        </w:rPr>
        <w:t xml:space="preserve"> персонализированных программ наставничества педагогических работников, но и обязательное наличие </w:t>
      </w:r>
      <w:r>
        <w:rPr>
          <w:i/>
          <w:sz w:val="28"/>
        </w:rPr>
        <w:t xml:space="preserve">структурных компонентов </w:t>
      </w:r>
      <w:r>
        <w:rPr>
          <w:sz w:val="28"/>
        </w:rPr>
        <w:t xml:space="preserve">и </w:t>
      </w:r>
      <w:r>
        <w:rPr>
          <w:i/>
          <w:sz w:val="28"/>
        </w:rPr>
        <w:t>механизмов</w:t>
      </w:r>
      <w:r>
        <w:rPr>
          <w:sz w:val="28"/>
        </w:rPr>
        <w:t>.</w:t>
      </w:r>
    </w:p>
    <w:p w14:paraId="779F91F0" w14:textId="77777777" w:rsidR="00453943" w:rsidRDefault="004564C3">
      <w:pPr>
        <w:pStyle w:val="a4"/>
        <w:numPr>
          <w:ilvl w:val="1"/>
          <w:numId w:val="5"/>
        </w:numPr>
        <w:tabs>
          <w:tab w:val="left" w:pos="1433"/>
        </w:tabs>
        <w:spacing w:line="276" w:lineRule="auto"/>
        <w:ind w:right="105" w:firstLine="707"/>
        <w:rPr>
          <w:sz w:val="28"/>
        </w:rPr>
      </w:pPr>
      <w:r>
        <w:rPr>
          <w:sz w:val="28"/>
        </w:rPr>
        <w:t xml:space="preserve">В структуру управления процессом внедрения и реализации целевой модели наставничества в </w:t>
      </w:r>
      <w:r w:rsidR="002C5697">
        <w:rPr>
          <w:sz w:val="28"/>
        </w:rPr>
        <w:t>школе</w:t>
      </w:r>
      <w:r>
        <w:rPr>
          <w:sz w:val="28"/>
        </w:rPr>
        <w:t xml:space="preserve"> входят: директор </w:t>
      </w:r>
      <w:r w:rsidR="002C5697">
        <w:rPr>
          <w:sz w:val="28"/>
        </w:rPr>
        <w:t>школы</w:t>
      </w:r>
      <w:r>
        <w:rPr>
          <w:sz w:val="28"/>
        </w:rPr>
        <w:t>, координатор реализации целевой модели наставничества из числа заместителей руководителя, куратор (руководители методических объединений), наставники и наставляемые.</w:t>
      </w:r>
    </w:p>
    <w:p w14:paraId="3FAEA1C5" w14:textId="77777777" w:rsidR="00453943" w:rsidRDefault="004564C3">
      <w:pPr>
        <w:pStyle w:val="a4"/>
        <w:numPr>
          <w:ilvl w:val="1"/>
          <w:numId w:val="5"/>
        </w:numPr>
        <w:tabs>
          <w:tab w:val="left" w:pos="1412"/>
        </w:tabs>
        <w:spacing w:line="276" w:lineRule="auto"/>
        <w:ind w:right="103" w:firstLine="707"/>
        <w:rPr>
          <w:sz w:val="28"/>
        </w:rPr>
      </w:pPr>
      <w:r>
        <w:rPr>
          <w:sz w:val="28"/>
        </w:rPr>
        <w:t>Координатор целевой модели наставничества разрабатывает и реализует совместно с наставником и наставляемым мероприятия «дорожной карты» внедрения целевой модели; осуществляет персонифицированный</w:t>
      </w:r>
      <w:r w:rsidR="002C5697">
        <w:rPr>
          <w:sz w:val="28"/>
        </w:rPr>
        <w:t xml:space="preserve"> </w:t>
      </w:r>
      <w:r>
        <w:rPr>
          <w:sz w:val="28"/>
        </w:rPr>
        <w:t>учет молодых педагогов, участвующих в программах наставничества; проводит внутренний мониторинг реализации и эффективности программ наставничества; обеспечивает формирование базы данных программ наставничества и лучших практик; обеспечивает условия для повышения уровня профессионального мастерства педагогических работников, задействованных в реализации целевой модели наставничества.</w:t>
      </w:r>
    </w:p>
    <w:p w14:paraId="2980C687" w14:textId="77777777" w:rsidR="00453943" w:rsidRDefault="004564C3">
      <w:pPr>
        <w:pStyle w:val="11"/>
        <w:numPr>
          <w:ilvl w:val="0"/>
          <w:numId w:val="5"/>
        </w:numPr>
        <w:tabs>
          <w:tab w:val="left" w:pos="1702"/>
        </w:tabs>
        <w:spacing w:before="235"/>
        <w:ind w:left="1702" w:hanging="280"/>
        <w:jc w:val="both"/>
      </w:pPr>
      <w:r>
        <w:t>Организация</w:t>
      </w:r>
      <w:r w:rsidR="002C5697">
        <w:t xml:space="preserve"> </w:t>
      </w:r>
      <w:r>
        <w:t>системы</w:t>
      </w:r>
      <w:r w:rsidR="002C5697">
        <w:t xml:space="preserve"> </w:t>
      </w:r>
      <w:r>
        <w:t>наставничества</w:t>
      </w:r>
      <w:r w:rsidR="002C5697">
        <w:t xml:space="preserve"> </w:t>
      </w:r>
      <w:r>
        <w:t>в</w:t>
      </w:r>
      <w:r w:rsidR="002C5697">
        <w:t xml:space="preserve"> </w:t>
      </w:r>
      <w:r w:rsidR="002C5697">
        <w:rPr>
          <w:spacing w:val="-2"/>
        </w:rPr>
        <w:t>школе</w:t>
      </w:r>
    </w:p>
    <w:p w14:paraId="4C4CF937" w14:textId="77777777" w:rsidR="00453943" w:rsidRDefault="004564C3">
      <w:pPr>
        <w:pStyle w:val="a4"/>
        <w:numPr>
          <w:ilvl w:val="1"/>
          <w:numId w:val="5"/>
        </w:numPr>
        <w:tabs>
          <w:tab w:val="left" w:pos="1393"/>
        </w:tabs>
        <w:spacing w:before="45" w:line="276" w:lineRule="auto"/>
        <w:ind w:right="104" w:firstLine="707"/>
        <w:rPr>
          <w:sz w:val="28"/>
        </w:rPr>
      </w:pPr>
      <w:r>
        <w:rPr>
          <w:sz w:val="28"/>
        </w:rPr>
        <w:t>Наставничество организуется на основании приказа директора, утверждающего Положение о системе наставничества педагогических работников в</w:t>
      </w:r>
      <w:r w:rsidR="002C5697">
        <w:rPr>
          <w:sz w:val="28"/>
        </w:rPr>
        <w:t xml:space="preserve"> школе</w:t>
      </w:r>
      <w:r>
        <w:rPr>
          <w:sz w:val="28"/>
        </w:rPr>
        <w:t xml:space="preserve"> (с приложениями: «Дорожная карта» (план мероприятий) по реализации Положения о системе наставничества; приказ о закреплении наставнических пар/групп).</w:t>
      </w:r>
    </w:p>
    <w:p w14:paraId="40019A75" w14:textId="77777777" w:rsidR="00453943" w:rsidRDefault="004564C3">
      <w:pPr>
        <w:pStyle w:val="a4"/>
        <w:numPr>
          <w:ilvl w:val="1"/>
          <w:numId w:val="5"/>
        </w:numPr>
        <w:tabs>
          <w:tab w:val="left" w:pos="1518"/>
        </w:tabs>
        <w:spacing w:line="276" w:lineRule="auto"/>
        <w:ind w:right="114" w:firstLine="707"/>
        <w:rPr>
          <w:sz w:val="28"/>
        </w:rPr>
      </w:pPr>
      <w:r>
        <w:rPr>
          <w:sz w:val="28"/>
        </w:rPr>
        <w:t xml:space="preserve">Педагогический работник назначается наставником с его письменного согласия приказом директора </w:t>
      </w:r>
      <w:r w:rsidR="002C5697">
        <w:rPr>
          <w:sz w:val="28"/>
        </w:rPr>
        <w:t>школы</w:t>
      </w:r>
      <w:r>
        <w:rPr>
          <w:sz w:val="28"/>
        </w:rPr>
        <w:t>.</w:t>
      </w:r>
    </w:p>
    <w:p w14:paraId="188F4E6D" w14:textId="77777777" w:rsidR="00453943" w:rsidRDefault="004564C3">
      <w:pPr>
        <w:pStyle w:val="a4"/>
        <w:numPr>
          <w:ilvl w:val="1"/>
          <w:numId w:val="5"/>
        </w:numPr>
        <w:tabs>
          <w:tab w:val="left" w:pos="1301"/>
        </w:tabs>
        <w:spacing w:before="1"/>
        <w:ind w:left="1301" w:hanging="491"/>
        <w:rPr>
          <w:sz w:val="28"/>
        </w:rPr>
      </w:pPr>
      <w:r>
        <w:rPr>
          <w:i/>
          <w:sz w:val="28"/>
        </w:rPr>
        <w:t>Директор</w:t>
      </w:r>
      <w:r w:rsidR="002C5697">
        <w:rPr>
          <w:i/>
          <w:sz w:val="28"/>
        </w:rPr>
        <w:t xml:space="preserve"> </w:t>
      </w:r>
      <w:r w:rsidR="002C5697">
        <w:rPr>
          <w:i/>
          <w:spacing w:val="-2"/>
          <w:sz w:val="28"/>
        </w:rPr>
        <w:t>школы</w:t>
      </w:r>
      <w:r>
        <w:rPr>
          <w:spacing w:val="-2"/>
          <w:sz w:val="28"/>
        </w:rPr>
        <w:t>:</w:t>
      </w:r>
    </w:p>
    <w:p w14:paraId="4CC06FDB" w14:textId="77777777" w:rsidR="00453943" w:rsidRDefault="004564C3">
      <w:pPr>
        <w:pStyle w:val="a4"/>
        <w:numPr>
          <w:ilvl w:val="0"/>
          <w:numId w:val="3"/>
        </w:numPr>
        <w:tabs>
          <w:tab w:val="left" w:pos="809"/>
        </w:tabs>
        <w:spacing w:before="48" w:line="276" w:lineRule="auto"/>
        <w:ind w:right="104" w:firstLine="0"/>
        <w:rPr>
          <w:sz w:val="28"/>
        </w:rPr>
      </w:pPr>
      <w:r>
        <w:rPr>
          <w:sz w:val="28"/>
        </w:rPr>
        <w:t xml:space="preserve">осуществляет общее руководство и координацию внедрения целевой модели наставничества педагогических работников в образовательной </w:t>
      </w:r>
      <w:r>
        <w:rPr>
          <w:spacing w:val="-2"/>
          <w:sz w:val="28"/>
        </w:rPr>
        <w:t>организации;</w:t>
      </w:r>
    </w:p>
    <w:p w14:paraId="0D90109C" w14:textId="77777777" w:rsidR="00453943" w:rsidRDefault="004564C3">
      <w:pPr>
        <w:pStyle w:val="a4"/>
        <w:numPr>
          <w:ilvl w:val="0"/>
          <w:numId w:val="3"/>
        </w:numPr>
        <w:tabs>
          <w:tab w:val="left" w:pos="809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 xml:space="preserve">издает локальные акты </w:t>
      </w:r>
      <w:r w:rsidR="002C5697">
        <w:rPr>
          <w:sz w:val="28"/>
        </w:rPr>
        <w:t>школы</w:t>
      </w:r>
      <w:r>
        <w:rPr>
          <w:sz w:val="28"/>
        </w:rPr>
        <w:t xml:space="preserve"> о внедрении целевой модели </w:t>
      </w:r>
      <w:r>
        <w:rPr>
          <w:spacing w:val="-2"/>
          <w:sz w:val="28"/>
        </w:rPr>
        <w:t>наставничества;</w:t>
      </w:r>
    </w:p>
    <w:p w14:paraId="6AD9E14C" w14:textId="77777777" w:rsidR="00453943" w:rsidRDefault="004564C3">
      <w:pPr>
        <w:pStyle w:val="a4"/>
        <w:numPr>
          <w:ilvl w:val="0"/>
          <w:numId w:val="3"/>
        </w:numPr>
        <w:tabs>
          <w:tab w:val="left" w:pos="809"/>
        </w:tabs>
        <w:spacing w:line="278" w:lineRule="auto"/>
        <w:ind w:right="109" w:firstLine="0"/>
        <w:rPr>
          <w:sz w:val="28"/>
        </w:rPr>
      </w:pPr>
      <w:r>
        <w:rPr>
          <w:sz w:val="28"/>
        </w:rPr>
        <w:t>утверждает</w:t>
      </w:r>
      <w:r w:rsidR="002C5697">
        <w:rPr>
          <w:sz w:val="28"/>
        </w:rPr>
        <w:t xml:space="preserve"> </w:t>
      </w:r>
      <w:r>
        <w:rPr>
          <w:sz w:val="28"/>
        </w:rPr>
        <w:t>координатора</w:t>
      </w:r>
      <w:r w:rsidR="002C5697">
        <w:rPr>
          <w:sz w:val="28"/>
        </w:rPr>
        <w:t xml:space="preserve"> </w:t>
      </w:r>
      <w:r>
        <w:rPr>
          <w:sz w:val="28"/>
        </w:rPr>
        <w:t>реализации</w:t>
      </w:r>
      <w:r w:rsidR="002C5697">
        <w:rPr>
          <w:sz w:val="28"/>
        </w:rPr>
        <w:t xml:space="preserve"> </w:t>
      </w:r>
      <w:r>
        <w:rPr>
          <w:sz w:val="28"/>
        </w:rPr>
        <w:t>целевой</w:t>
      </w:r>
      <w:r w:rsidR="002C5697">
        <w:rPr>
          <w:sz w:val="28"/>
        </w:rPr>
        <w:t xml:space="preserve"> </w:t>
      </w:r>
      <w:r>
        <w:rPr>
          <w:sz w:val="28"/>
        </w:rPr>
        <w:t>модели</w:t>
      </w:r>
      <w:r w:rsidR="002C5697">
        <w:rPr>
          <w:sz w:val="28"/>
        </w:rPr>
        <w:t xml:space="preserve"> </w:t>
      </w:r>
      <w:r>
        <w:rPr>
          <w:sz w:val="28"/>
        </w:rPr>
        <w:t>наставничества</w:t>
      </w:r>
      <w:r w:rsidR="002C5697">
        <w:rPr>
          <w:sz w:val="28"/>
        </w:rPr>
        <w:t xml:space="preserve"> </w:t>
      </w:r>
      <w:r>
        <w:rPr>
          <w:sz w:val="28"/>
        </w:rPr>
        <w:t>и кураторов реализации программ наставничества;</w:t>
      </w:r>
    </w:p>
    <w:p w14:paraId="43A51C64" w14:textId="77777777" w:rsidR="00453943" w:rsidRDefault="00453943">
      <w:pPr>
        <w:spacing w:line="278" w:lineRule="auto"/>
        <w:jc w:val="both"/>
        <w:rPr>
          <w:sz w:val="28"/>
        </w:rPr>
        <w:sectPr w:rsidR="00453943">
          <w:pgSz w:w="11910" w:h="16840"/>
          <w:pgMar w:top="1040" w:right="740" w:bottom="920" w:left="1600" w:header="0" w:footer="734" w:gutter="0"/>
          <w:cols w:space="720"/>
        </w:sectPr>
      </w:pPr>
    </w:p>
    <w:p w14:paraId="303F04DE" w14:textId="77777777" w:rsidR="00453943" w:rsidRDefault="004564C3">
      <w:pPr>
        <w:pStyle w:val="a4"/>
        <w:numPr>
          <w:ilvl w:val="0"/>
          <w:numId w:val="3"/>
        </w:numPr>
        <w:tabs>
          <w:tab w:val="left" w:pos="809"/>
        </w:tabs>
        <w:spacing w:before="67" w:line="276" w:lineRule="auto"/>
        <w:ind w:right="102" w:firstLine="0"/>
        <w:rPr>
          <w:sz w:val="28"/>
        </w:rPr>
      </w:pPr>
      <w:r>
        <w:rPr>
          <w:sz w:val="28"/>
        </w:rPr>
        <w:lastRenderedPageBreak/>
        <w:t>утверждает «дорожную карту» (план мероприятий) по реализации Положения о системе наставничества педагогических работников в</w:t>
      </w:r>
      <w:r w:rsidR="002C5697">
        <w:rPr>
          <w:sz w:val="28"/>
        </w:rPr>
        <w:t xml:space="preserve"> </w:t>
      </w:r>
      <w:r w:rsidR="002C5697">
        <w:rPr>
          <w:spacing w:val="-2"/>
          <w:sz w:val="28"/>
        </w:rPr>
        <w:t>школе</w:t>
      </w:r>
      <w:r>
        <w:rPr>
          <w:spacing w:val="-2"/>
          <w:sz w:val="28"/>
        </w:rPr>
        <w:t>;</w:t>
      </w:r>
    </w:p>
    <w:p w14:paraId="7CAA78A2" w14:textId="77777777" w:rsidR="00453943" w:rsidRDefault="004564C3">
      <w:pPr>
        <w:pStyle w:val="a4"/>
        <w:numPr>
          <w:ilvl w:val="0"/>
          <w:numId w:val="3"/>
        </w:numPr>
        <w:tabs>
          <w:tab w:val="left" w:pos="809"/>
        </w:tabs>
        <w:spacing w:before="1" w:line="276" w:lineRule="auto"/>
        <w:ind w:right="114" w:firstLine="0"/>
        <w:rPr>
          <w:sz w:val="28"/>
        </w:rPr>
      </w:pPr>
      <w:r>
        <w:rPr>
          <w:sz w:val="28"/>
        </w:rPr>
        <w:t>издает приказ о закреплении наставнических пар/групп с письменного согласия</w:t>
      </w:r>
      <w:r w:rsidR="002C5697">
        <w:rPr>
          <w:sz w:val="28"/>
        </w:rPr>
        <w:t xml:space="preserve"> </w:t>
      </w:r>
      <w:r>
        <w:rPr>
          <w:sz w:val="28"/>
        </w:rPr>
        <w:t>их участников</w:t>
      </w:r>
      <w:r w:rsidR="002C5697">
        <w:rPr>
          <w:sz w:val="28"/>
        </w:rPr>
        <w:t xml:space="preserve"> </w:t>
      </w:r>
      <w:r>
        <w:rPr>
          <w:sz w:val="28"/>
        </w:rPr>
        <w:t>на</w:t>
      </w:r>
      <w:r w:rsidR="002C5697">
        <w:rPr>
          <w:sz w:val="28"/>
        </w:rPr>
        <w:t xml:space="preserve"> </w:t>
      </w:r>
      <w:r>
        <w:rPr>
          <w:sz w:val="28"/>
        </w:rPr>
        <w:t>возложение</w:t>
      </w:r>
      <w:r w:rsidR="002C5697">
        <w:rPr>
          <w:sz w:val="28"/>
        </w:rPr>
        <w:t xml:space="preserve"> </w:t>
      </w:r>
      <w:r>
        <w:rPr>
          <w:sz w:val="28"/>
        </w:rPr>
        <w:t>на</w:t>
      </w:r>
      <w:r w:rsidR="002C5697">
        <w:rPr>
          <w:sz w:val="28"/>
        </w:rPr>
        <w:t xml:space="preserve"> </w:t>
      </w:r>
      <w:r>
        <w:rPr>
          <w:sz w:val="28"/>
        </w:rPr>
        <w:t>них</w:t>
      </w:r>
      <w:r w:rsidR="002C5697">
        <w:rPr>
          <w:sz w:val="28"/>
        </w:rPr>
        <w:t xml:space="preserve"> </w:t>
      </w:r>
      <w:r>
        <w:rPr>
          <w:sz w:val="28"/>
        </w:rPr>
        <w:t>дополнительных</w:t>
      </w:r>
      <w:r w:rsidR="002C5697">
        <w:rPr>
          <w:sz w:val="28"/>
        </w:rPr>
        <w:t xml:space="preserve"> </w:t>
      </w:r>
      <w:r>
        <w:rPr>
          <w:sz w:val="28"/>
        </w:rPr>
        <w:t>обязанностей, связанных с наставнической деятельностью;</w:t>
      </w:r>
    </w:p>
    <w:p w14:paraId="32E2E3B3" w14:textId="77777777" w:rsidR="00453943" w:rsidRDefault="004564C3">
      <w:pPr>
        <w:pStyle w:val="a4"/>
        <w:numPr>
          <w:ilvl w:val="0"/>
          <w:numId w:val="3"/>
        </w:numPr>
        <w:tabs>
          <w:tab w:val="left" w:pos="809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участие в конференциях, форумах, вебинарах, семинарах по проблемам наставничества ит.п.);</w:t>
      </w:r>
    </w:p>
    <w:p w14:paraId="454625D1" w14:textId="77777777" w:rsidR="00453943" w:rsidRDefault="004564C3">
      <w:pPr>
        <w:pStyle w:val="a4"/>
        <w:numPr>
          <w:ilvl w:val="0"/>
          <w:numId w:val="3"/>
        </w:numPr>
        <w:tabs>
          <w:tab w:val="left" w:pos="480"/>
          <w:tab w:val="left" w:pos="3244"/>
          <w:tab w:val="left" w:pos="5345"/>
          <w:tab w:val="left" w:pos="8004"/>
        </w:tabs>
        <w:spacing w:before="2" w:line="276" w:lineRule="auto"/>
        <w:ind w:right="109" w:firstLine="0"/>
        <w:rPr>
          <w:sz w:val="28"/>
        </w:rPr>
      </w:pPr>
      <w:r>
        <w:rPr>
          <w:sz w:val="28"/>
        </w:rPr>
        <w:t xml:space="preserve">способствует организации условий для непрерывного повышения </w:t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мастерства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работников, </w:t>
      </w:r>
      <w:r>
        <w:rPr>
          <w:sz w:val="28"/>
        </w:rPr>
        <w:t xml:space="preserve">аккумулирования и распространения лучших практик наставничества педагогических работников </w:t>
      </w:r>
      <w:r w:rsidR="002C5697">
        <w:rPr>
          <w:sz w:val="28"/>
        </w:rPr>
        <w:t>школы</w:t>
      </w:r>
      <w:r>
        <w:rPr>
          <w:sz w:val="28"/>
        </w:rPr>
        <w:t>;</w:t>
      </w:r>
    </w:p>
    <w:p w14:paraId="2F2589F6" w14:textId="77777777" w:rsidR="00453943" w:rsidRDefault="004564C3">
      <w:pPr>
        <w:pStyle w:val="a4"/>
        <w:numPr>
          <w:ilvl w:val="0"/>
          <w:numId w:val="3"/>
        </w:numPr>
        <w:tabs>
          <w:tab w:val="left" w:pos="809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применяет механизмы мотивации, предполагающие комплекс мероприятий, направленных на повышение общественного статуса наставников, публичное признание их деятельности и заслуг.</w:t>
      </w:r>
    </w:p>
    <w:p w14:paraId="4E2A5D56" w14:textId="77777777" w:rsidR="00453943" w:rsidRDefault="004564C3">
      <w:pPr>
        <w:pStyle w:val="a4"/>
        <w:numPr>
          <w:ilvl w:val="1"/>
          <w:numId w:val="5"/>
        </w:numPr>
        <w:tabs>
          <w:tab w:val="left" w:pos="1300"/>
        </w:tabs>
        <w:ind w:left="1300" w:hanging="490"/>
        <w:rPr>
          <w:sz w:val="28"/>
        </w:rPr>
      </w:pPr>
      <w:r>
        <w:rPr>
          <w:i/>
          <w:sz w:val="28"/>
        </w:rPr>
        <w:t>Координатор</w:t>
      </w:r>
      <w:r w:rsidR="002C5697">
        <w:rPr>
          <w:i/>
          <w:sz w:val="28"/>
        </w:rPr>
        <w:t xml:space="preserve"> </w:t>
      </w:r>
      <w:r>
        <w:rPr>
          <w:sz w:val="28"/>
        </w:rPr>
        <w:t>целевой</w:t>
      </w:r>
      <w:r w:rsidR="002C5697">
        <w:rPr>
          <w:sz w:val="28"/>
        </w:rPr>
        <w:t xml:space="preserve"> </w:t>
      </w:r>
      <w:r>
        <w:rPr>
          <w:sz w:val="28"/>
        </w:rPr>
        <w:t>модели</w:t>
      </w:r>
      <w:r w:rsidR="002C5697">
        <w:rPr>
          <w:sz w:val="28"/>
        </w:rPr>
        <w:t xml:space="preserve"> </w:t>
      </w:r>
      <w:r>
        <w:rPr>
          <w:spacing w:val="-2"/>
          <w:sz w:val="28"/>
        </w:rPr>
        <w:t>наставничества:</w:t>
      </w:r>
    </w:p>
    <w:p w14:paraId="4A4B8435" w14:textId="77777777" w:rsidR="00453943" w:rsidRDefault="004564C3">
      <w:pPr>
        <w:pStyle w:val="a4"/>
        <w:numPr>
          <w:ilvl w:val="0"/>
          <w:numId w:val="2"/>
        </w:numPr>
        <w:tabs>
          <w:tab w:val="left" w:pos="528"/>
        </w:tabs>
        <w:spacing w:before="48" w:line="276" w:lineRule="auto"/>
        <w:ind w:right="111" w:firstLine="0"/>
        <w:rPr>
          <w:sz w:val="28"/>
        </w:rPr>
      </w:pPr>
      <w:r>
        <w:rPr>
          <w:sz w:val="28"/>
        </w:rPr>
        <w:t>осуществляет персонифицированный учет педагогов, участвующих в программах наставничества;</w:t>
      </w:r>
    </w:p>
    <w:p w14:paraId="4E1BC889" w14:textId="77777777" w:rsidR="00453943" w:rsidRDefault="004564C3">
      <w:pPr>
        <w:pStyle w:val="a4"/>
        <w:numPr>
          <w:ilvl w:val="0"/>
          <w:numId w:val="2"/>
        </w:numPr>
        <w:tabs>
          <w:tab w:val="left" w:pos="672"/>
        </w:tabs>
        <w:spacing w:line="278" w:lineRule="auto"/>
        <w:ind w:right="110" w:firstLine="0"/>
        <w:rPr>
          <w:sz w:val="28"/>
        </w:rPr>
      </w:pPr>
      <w:r>
        <w:rPr>
          <w:sz w:val="28"/>
        </w:rPr>
        <w:t>обеспечивает формирование баз данных программ наставничества и лучших практик успешного и эффективного опыта наставнических пар;</w:t>
      </w:r>
    </w:p>
    <w:p w14:paraId="1AE8FD19" w14:textId="77777777" w:rsidR="00453943" w:rsidRDefault="004564C3">
      <w:pPr>
        <w:pStyle w:val="a4"/>
        <w:numPr>
          <w:ilvl w:val="0"/>
          <w:numId w:val="2"/>
        </w:numPr>
        <w:tabs>
          <w:tab w:val="left" w:pos="420"/>
        </w:tabs>
        <w:spacing w:line="276" w:lineRule="auto"/>
        <w:ind w:left="102" w:right="110" w:firstLine="0"/>
        <w:rPr>
          <w:sz w:val="28"/>
        </w:rPr>
      </w:pPr>
      <w:r>
        <w:rPr>
          <w:sz w:val="28"/>
        </w:rPr>
        <w:t>поддерживает наставнические пары в целях популяризации статуса наставника; рекомендовать применение мер материального (денежного) и нематериального способа стимулирования наставников;</w:t>
      </w:r>
    </w:p>
    <w:p w14:paraId="77426CF0" w14:textId="77777777" w:rsidR="00453943" w:rsidRDefault="004564C3">
      <w:pPr>
        <w:pStyle w:val="a4"/>
        <w:numPr>
          <w:ilvl w:val="0"/>
          <w:numId w:val="2"/>
        </w:numPr>
        <w:tabs>
          <w:tab w:val="left" w:pos="279"/>
        </w:tabs>
        <w:spacing w:line="276" w:lineRule="auto"/>
        <w:ind w:left="102" w:right="111" w:firstLine="0"/>
        <w:rPr>
          <w:sz w:val="28"/>
        </w:rPr>
      </w:pPr>
      <w:r>
        <w:rPr>
          <w:sz w:val="28"/>
        </w:rPr>
        <w:t xml:space="preserve">отслеживает реализацию «дорожной карты» по реализации целевой модели наставничества в </w:t>
      </w:r>
      <w:r w:rsidR="002C5697">
        <w:rPr>
          <w:sz w:val="28"/>
        </w:rPr>
        <w:t>школе</w:t>
      </w:r>
      <w:r>
        <w:rPr>
          <w:sz w:val="28"/>
        </w:rPr>
        <w:t>;</w:t>
      </w:r>
    </w:p>
    <w:p w14:paraId="4A5A309E" w14:textId="77777777" w:rsidR="00453943" w:rsidRDefault="004564C3">
      <w:pPr>
        <w:pStyle w:val="a4"/>
        <w:numPr>
          <w:ilvl w:val="0"/>
          <w:numId w:val="2"/>
        </w:numPr>
        <w:tabs>
          <w:tab w:val="left" w:pos="257"/>
        </w:tabs>
        <w:spacing w:line="276" w:lineRule="auto"/>
        <w:ind w:left="102" w:right="110" w:firstLine="0"/>
        <w:rPr>
          <w:sz w:val="28"/>
        </w:rPr>
      </w:pPr>
      <w:r>
        <w:rPr>
          <w:sz w:val="28"/>
        </w:rPr>
        <w:t>один раз в год актуализирует информацию</w:t>
      </w:r>
      <w:r w:rsidR="002C5697">
        <w:rPr>
          <w:sz w:val="28"/>
        </w:rPr>
        <w:t xml:space="preserve"> </w:t>
      </w:r>
      <w:r>
        <w:rPr>
          <w:sz w:val="28"/>
        </w:rPr>
        <w:t xml:space="preserve">о наличии в </w:t>
      </w:r>
      <w:r w:rsidR="002C5697">
        <w:rPr>
          <w:sz w:val="28"/>
        </w:rPr>
        <w:t>школе</w:t>
      </w:r>
      <w:r>
        <w:rPr>
          <w:sz w:val="28"/>
        </w:rPr>
        <w:t xml:space="preserve"> педагогов, которых необходимо включить в наставническую деятельность в качестве </w:t>
      </w:r>
      <w:r>
        <w:rPr>
          <w:spacing w:val="-2"/>
          <w:sz w:val="28"/>
        </w:rPr>
        <w:t>наставляемых;</w:t>
      </w:r>
    </w:p>
    <w:p w14:paraId="0107F9F0" w14:textId="77777777" w:rsidR="00453943" w:rsidRDefault="004564C3">
      <w:pPr>
        <w:pStyle w:val="a4"/>
        <w:numPr>
          <w:ilvl w:val="0"/>
          <w:numId w:val="2"/>
        </w:numPr>
        <w:tabs>
          <w:tab w:val="left" w:pos="264"/>
        </w:tabs>
        <w:ind w:left="264" w:hanging="162"/>
        <w:rPr>
          <w:sz w:val="28"/>
        </w:rPr>
      </w:pPr>
      <w:r>
        <w:rPr>
          <w:sz w:val="28"/>
        </w:rPr>
        <w:t>предлагает</w:t>
      </w:r>
      <w:r w:rsidR="002C5697">
        <w:rPr>
          <w:sz w:val="28"/>
        </w:rPr>
        <w:t xml:space="preserve"> </w:t>
      </w:r>
      <w:r>
        <w:rPr>
          <w:sz w:val="28"/>
        </w:rPr>
        <w:t>директору</w:t>
      </w:r>
      <w:r w:rsidR="002C5697">
        <w:rPr>
          <w:sz w:val="28"/>
        </w:rPr>
        <w:t xml:space="preserve"> школы </w:t>
      </w:r>
      <w:r>
        <w:rPr>
          <w:sz w:val="28"/>
        </w:rPr>
        <w:t>для</w:t>
      </w:r>
      <w:r w:rsidR="002C5697">
        <w:rPr>
          <w:sz w:val="28"/>
        </w:rPr>
        <w:t xml:space="preserve"> </w:t>
      </w:r>
      <w:r>
        <w:rPr>
          <w:sz w:val="28"/>
        </w:rPr>
        <w:t>утверждения</w:t>
      </w:r>
      <w:r w:rsidR="002C5697">
        <w:rPr>
          <w:sz w:val="28"/>
        </w:rPr>
        <w:t xml:space="preserve"> </w:t>
      </w:r>
      <w:r>
        <w:rPr>
          <w:sz w:val="28"/>
        </w:rPr>
        <w:t>кандидатуры</w:t>
      </w:r>
      <w:r w:rsidR="002C5697">
        <w:rPr>
          <w:sz w:val="28"/>
        </w:rPr>
        <w:t xml:space="preserve"> </w:t>
      </w:r>
      <w:r>
        <w:rPr>
          <w:spacing w:val="-2"/>
          <w:sz w:val="28"/>
        </w:rPr>
        <w:t>наставников;</w:t>
      </w:r>
    </w:p>
    <w:p w14:paraId="2A0C2C2E" w14:textId="77777777" w:rsidR="00453943" w:rsidRDefault="004564C3">
      <w:pPr>
        <w:pStyle w:val="a4"/>
        <w:numPr>
          <w:ilvl w:val="0"/>
          <w:numId w:val="2"/>
        </w:numPr>
        <w:tabs>
          <w:tab w:val="left" w:pos="547"/>
        </w:tabs>
        <w:spacing w:before="41" w:line="276" w:lineRule="auto"/>
        <w:ind w:left="102" w:right="111" w:firstLine="0"/>
        <w:rPr>
          <w:sz w:val="28"/>
        </w:rPr>
      </w:pPr>
      <w:r>
        <w:rPr>
          <w:sz w:val="28"/>
        </w:rPr>
        <w:t>осуществляет координацию деятельности по наставничеству с представителями региональной системы наставничества, с сетевыми педагогическими сообществами;</w:t>
      </w:r>
    </w:p>
    <w:p w14:paraId="300798D6" w14:textId="77777777" w:rsidR="00453943" w:rsidRDefault="004564C3">
      <w:pPr>
        <w:pStyle w:val="a4"/>
        <w:numPr>
          <w:ilvl w:val="0"/>
          <w:numId w:val="2"/>
        </w:numPr>
        <w:tabs>
          <w:tab w:val="left" w:pos="492"/>
        </w:tabs>
        <w:spacing w:before="1" w:line="276" w:lineRule="auto"/>
        <w:ind w:left="102" w:right="106" w:firstLine="0"/>
        <w:rPr>
          <w:sz w:val="28"/>
        </w:rPr>
      </w:pPr>
      <w:r>
        <w:rPr>
          <w:sz w:val="28"/>
        </w:rPr>
        <w:t>организовывает повышение уровня профессионального мастерства наставников, в том числе на стажировочных площадках и в других образовательных организациях;</w:t>
      </w:r>
    </w:p>
    <w:p w14:paraId="2E7F0A98" w14:textId="77777777" w:rsidR="00453943" w:rsidRDefault="00453943">
      <w:pPr>
        <w:spacing w:line="276" w:lineRule="auto"/>
        <w:jc w:val="both"/>
        <w:rPr>
          <w:sz w:val="28"/>
        </w:rPr>
        <w:sectPr w:rsidR="00453943">
          <w:pgSz w:w="11910" w:h="16840"/>
          <w:pgMar w:top="1040" w:right="740" w:bottom="920" w:left="1600" w:header="0" w:footer="734" w:gutter="0"/>
          <w:cols w:space="720"/>
        </w:sectPr>
      </w:pPr>
    </w:p>
    <w:p w14:paraId="5AC637EE" w14:textId="77777777" w:rsidR="00453943" w:rsidRDefault="004564C3">
      <w:pPr>
        <w:pStyle w:val="a4"/>
        <w:numPr>
          <w:ilvl w:val="0"/>
          <w:numId w:val="2"/>
        </w:numPr>
        <w:tabs>
          <w:tab w:val="left" w:pos="283"/>
        </w:tabs>
        <w:spacing w:before="67" w:line="278" w:lineRule="auto"/>
        <w:ind w:left="102" w:right="112" w:firstLine="0"/>
        <w:rPr>
          <w:sz w:val="28"/>
        </w:rPr>
      </w:pPr>
      <w:r>
        <w:rPr>
          <w:sz w:val="28"/>
        </w:rPr>
        <w:lastRenderedPageBreak/>
        <w:t xml:space="preserve">осуществляет мониторинг и оценку результатов внедрения целевой модели </w:t>
      </w:r>
      <w:r>
        <w:rPr>
          <w:spacing w:val="-2"/>
          <w:sz w:val="28"/>
        </w:rPr>
        <w:t>наставничества;</w:t>
      </w:r>
    </w:p>
    <w:p w14:paraId="015C8B55" w14:textId="77777777" w:rsidR="00453943" w:rsidRDefault="004564C3">
      <w:pPr>
        <w:pStyle w:val="a4"/>
        <w:numPr>
          <w:ilvl w:val="0"/>
          <w:numId w:val="2"/>
        </w:numPr>
        <w:tabs>
          <w:tab w:val="left" w:pos="562"/>
        </w:tabs>
        <w:spacing w:line="276" w:lineRule="auto"/>
        <w:ind w:left="102" w:right="103" w:firstLine="0"/>
        <w:rPr>
          <w:sz w:val="28"/>
        </w:rPr>
      </w:pPr>
      <w:r>
        <w:rPr>
          <w:sz w:val="28"/>
        </w:rPr>
        <w:t xml:space="preserve">осуществляет организационно-педагогическое, учебно-методическое обеспечение реализации персонализированных программ наставничества в </w:t>
      </w:r>
      <w:r w:rsidR="00E42EF2">
        <w:rPr>
          <w:spacing w:val="-2"/>
          <w:sz w:val="28"/>
        </w:rPr>
        <w:t>школе</w:t>
      </w:r>
      <w:r>
        <w:rPr>
          <w:spacing w:val="-2"/>
          <w:sz w:val="28"/>
        </w:rPr>
        <w:t>.</w:t>
      </w:r>
    </w:p>
    <w:p w14:paraId="5659D9D9" w14:textId="77777777" w:rsidR="00453943" w:rsidRDefault="004564C3">
      <w:pPr>
        <w:pStyle w:val="a4"/>
        <w:numPr>
          <w:ilvl w:val="1"/>
          <w:numId w:val="5"/>
        </w:numPr>
        <w:tabs>
          <w:tab w:val="left" w:pos="1301"/>
        </w:tabs>
        <w:ind w:left="1301" w:hanging="491"/>
        <w:rPr>
          <w:sz w:val="28"/>
        </w:rPr>
      </w:pPr>
      <w:r>
        <w:rPr>
          <w:i/>
          <w:sz w:val="28"/>
        </w:rPr>
        <w:t>Куратор</w:t>
      </w:r>
      <w:r w:rsidR="00E42EF2">
        <w:rPr>
          <w:i/>
          <w:sz w:val="28"/>
        </w:rPr>
        <w:t xml:space="preserve"> </w:t>
      </w:r>
      <w:r>
        <w:rPr>
          <w:sz w:val="28"/>
        </w:rPr>
        <w:t>реализации</w:t>
      </w:r>
      <w:r w:rsidR="00E42EF2">
        <w:rPr>
          <w:sz w:val="28"/>
        </w:rPr>
        <w:t xml:space="preserve"> </w:t>
      </w:r>
      <w:r>
        <w:rPr>
          <w:sz w:val="28"/>
        </w:rPr>
        <w:t>программ</w:t>
      </w:r>
      <w:r w:rsidR="00E42EF2">
        <w:rPr>
          <w:sz w:val="28"/>
        </w:rPr>
        <w:t xml:space="preserve"> </w:t>
      </w:r>
      <w:r>
        <w:rPr>
          <w:spacing w:val="-2"/>
          <w:sz w:val="28"/>
        </w:rPr>
        <w:t>наставничества:</w:t>
      </w:r>
    </w:p>
    <w:p w14:paraId="50074CD9" w14:textId="77777777" w:rsidR="00453943" w:rsidRDefault="004564C3">
      <w:pPr>
        <w:pStyle w:val="a4"/>
        <w:numPr>
          <w:ilvl w:val="0"/>
          <w:numId w:val="2"/>
        </w:numPr>
        <w:tabs>
          <w:tab w:val="left" w:pos="375"/>
        </w:tabs>
        <w:spacing w:before="43" w:line="276" w:lineRule="auto"/>
        <w:ind w:left="102" w:right="251" w:firstLine="0"/>
        <w:rPr>
          <w:sz w:val="28"/>
        </w:rPr>
      </w:pPr>
      <w:r>
        <w:rPr>
          <w:sz w:val="28"/>
        </w:rPr>
        <w:t>отчитывается координатору о реализации</w:t>
      </w:r>
      <w:r w:rsidR="00E42EF2">
        <w:rPr>
          <w:sz w:val="28"/>
        </w:rPr>
        <w:t xml:space="preserve"> </w:t>
      </w:r>
      <w:r>
        <w:rPr>
          <w:sz w:val="28"/>
        </w:rPr>
        <w:t>наставнической работы в методическом объединении (один раз в квартал);</w:t>
      </w:r>
    </w:p>
    <w:p w14:paraId="431BFF2B" w14:textId="77777777" w:rsidR="00453943" w:rsidRDefault="004564C3">
      <w:pPr>
        <w:pStyle w:val="a4"/>
        <w:numPr>
          <w:ilvl w:val="0"/>
          <w:numId w:val="2"/>
        </w:numPr>
        <w:tabs>
          <w:tab w:val="left" w:pos="269"/>
        </w:tabs>
        <w:spacing w:before="1" w:line="276" w:lineRule="auto"/>
        <w:ind w:left="102" w:right="259" w:firstLine="0"/>
        <w:rPr>
          <w:sz w:val="28"/>
        </w:rPr>
      </w:pPr>
      <w:r>
        <w:rPr>
          <w:sz w:val="28"/>
        </w:rPr>
        <w:t>контролирует</w:t>
      </w:r>
      <w:r w:rsidR="00E42EF2">
        <w:rPr>
          <w:sz w:val="28"/>
        </w:rPr>
        <w:t xml:space="preserve"> </w:t>
      </w:r>
      <w:r>
        <w:rPr>
          <w:sz w:val="28"/>
        </w:rPr>
        <w:t>реализацию</w:t>
      </w:r>
      <w:r w:rsidR="00E42EF2">
        <w:rPr>
          <w:sz w:val="28"/>
        </w:rPr>
        <w:t xml:space="preserve"> </w:t>
      </w:r>
      <w:r>
        <w:rPr>
          <w:sz w:val="28"/>
        </w:rPr>
        <w:t>персонализированных</w:t>
      </w:r>
      <w:r w:rsidR="00E42EF2">
        <w:rPr>
          <w:sz w:val="28"/>
        </w:rPr>
        <w:t xml:space="preserve"> </w:t>
      </w:r>
      <w:r>
        <w:rPr>
          <w:sz w:val="28"/>
        </w:rPr>
        <w:t>программ</w:t>
      </w:r>
      <w:r w:rsidR="00E42EF2">
        <w:rPr>
          <w:sz w:val="28"/>
        </w:rPr>
        <w:t xml:space="preserve"> </w:t>
      </w:r>
      <w:r>
        <w:rPr>
          <w:sz w:val="28"/>
        </w:rPr>
        <w:t>наставничества (один раз в квартал);</w:t>
      </w:r>
    </w:p>
    <w:p w14:paraId="2418E266" w14:textId="77777777" w:rsidR="00453943" w:rsidRDefault="004564C3">
      <w:pPr>
        <w:pStyle w:val="a4"/>
        <w:numPr>
          <w:ilvl w:val="0"/>
          <w:numId w:val="2"/>
        </w:numPr>
        <w:tabs>
          <w:tab w:val="left" w:pos="351"/>
        </w:tabs>
        <w:spacing w:line="276" w:lineRule="auto"/>
        <w:ind w:left="102" w:right="108" w:firstLine="0"/>
        <w:rPr>
          <w:sz w:val="28"/>
        </w:rPr>
      </w:pPr>
      <w:r>
        <w:rPr>
          <w:sz w:val="28"/>
        </w:rPr>
        <w:t xml:space="preserve">организовывает совместно с координатором внедрения целевой модели наставничества мониторинг реализации системы наставничества педагогических работников в </w:t>
      </w:r>
      <w:r w:rsidR="00E42EF2">
        <w:rPr>
          <w:sz w:val="28"/>
        </w:rPr>
        <w:t>школе</w:t>
      </w:r>
      <w:r>
        <w:rPr>
          <w:sz w:val="28"/>
        </w:rPr>
        <w:t>;</w:t>
      </w:r>
    </w:p>
    <w:p w14:paraId="69B22B5C" w14:textId="77777777" w:rsidR="00453943" w:rsidRDefault="004564C3">
      <w:pPr>
        <w:pStyle w:val="a4"/>
        <w:numPr>
          <w:ilvl w:val="0"/>
          <w:numId w:val="2"/>
        </w:numPr>
        <w:tabs>
          <w:tab w:val="left" w:pos="413"/>
        </w:tabs>
        <w:spacing w:line="276" w:lineRule="auto"/>
        <w:ind w:left="102" w:right="105" w:firstLine="0"/>
        <w:rPr>
          <w:sz w:val="28"/>
        </w:rPr>
      </w:pPr>
      <w:r>
        <w:rPr>
          <w:sz w:val="28"/>
        </w:rPr>
        <w:t>ведет учет сведений о молодых/начинающих специалистах и иных категориях</w:t>
      </w:r>
      <w:r w:rsidR="00E42EF2">
        <w:rPr>
          <w:sz w:val="28"/>
        </w:rPr>
        <w:t xml:space="preserve"> </w:t>
      </w:r>
      <w:r>
        <w:rPr>
          <w:sz w:val="28"/>
        </w:rPr>
        <w:t>наставляемых</w:t>
      </w:r>
      <w:r w:rsidR="00E42EF2">
        <w:rPr>
          <w:sz w:val="28"/>
        </w:rPr>
        <w:t xml:space="preserve"> </w:t>
      </w:r>
      <w:r>
        <w:rPr>
          <w:sz w:val="28"/>
        </w:rPr>
        <w:t>и</w:t>
      </w:r>
      <w:r w:rsidR="00E42EF2">
        <w:rPr>
          <w:sz w:val="28"/>
        </w:rPr>
        <w:t xml:space="preserve"> </w:t>
      </w:r>
      <w:r>
        <w:rPr>
          <w:sz w:val="28"/>
        </w:rPr>
        <w:t>их</w:t>
      </w:r>
      <w:r w:rsidR="00E42EF2">
        <w:rPr>
          <w:sz w:val="28"/>
        </w:rPr>
        <w:t xml:space="preserve"> </w:t>
      </w:r>
      <w:r>
        <w:rPr>
          <w:sz w:val="28"/>
        </w:rPr>
        <w:t>наставниках;</w:t>
      </w:r>
      <w:r w:rsidR="00E42EF2">
        <w:rPr>
          <w:sz w:val="28"/>
        </w:rPr>
        <w:t xml:space="preserve"> </w:t>
      </w:r>
      <w:r>
        <w:rPr>
          <w:sz w:val="28"/>
        </w:rPr>
        <w:t>помогать</w:t>
      </w:r>
      <w:r w:rsidR="00E42EF2">
        <w:rPr>
          <w:sz w:val="28"/>
        </w:rPr>
        <w:t xml:space="preserve"> </w:t>
      </w:r>
      <w:r>
        <w:rPr>
          <w:sz w:val="28"/>
        </w:rPr>
        <w:t>подбирать</w:t>
      </w:r>
      <w:r w:rsidR="00E42EF2">
        <w:rPr>
          <w:sz w:val="28"/>
        </w:rPr>
        <w:t xml:space="preserve"> </w:t>
      </w:r>
      <w:r>
        <w:rPr>
          <w:sz w:val="28"/>
        </w:rPr>
        <w:t>и</w:t>
      </w:r>
      <w:r w:rsidR="00E42EF2">
        <w:rPr>
          <w:sz w:val="28"/>
        </w:rPr>
        <w:t xml:space="preserve"> </w:t>
      </w:r>
      <w:r>
        <w:rPr>
          <w:sz w:val="28"/>
        </w:rPr>
        <w:t>закреплять пары (группы) наставников и наставляемых по определенным вопросам (предметное содержание, методика обучения и преподавания,</w:t>
      </w:r>
      <w:r w:rsidR="00E42EF2">
        <w:rPr>
          <w:sz w:val="28"/>
        </w:rPr>
        <w:t xml:space="preserve"> </w:t>
      </w:r>
      <w:r>
        <w:rPr>
          <w:sz w:val="28"/>
        </w:rPr>
        <w:t>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73364D1F" w14:textId="77777777" w:rsidR="00453943" w:rsidRDefault="004564C3">
      <w:pPr>
        <w:pStyle w:val="a4"/>
        <w:numPr>
          <w:ilvl w:val="0"/>
          <w:numId w:val="2"/>
        </w:numPr>
        <w:tabs>
          <w:tab w:val="left" w:pos="526"/>
        </w:tabs>
        <w:spacing w:line="276" w:lineRule="auto"/>
        <w:ind w:left="102" w:right="109" w:firstLine="0"/>
        <w:rPr>
          <w:sz w:val="28"/>
        </w:rPr>
      </w:pPr>
      <w:r>
        <w:rPr>
          <w:sz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14:paraId="0539A343" w14:textId="77777777" w:rsidR="00453943" w:rsidRDefault="004564C3">
      <w:pPr>
        <w:pStyle w:val="a4"/>
        <w:numPr>
          <w:ilvl w:val="0"/>
          <w:numId w:val="2"/>
        </w:numPr>
        <w:tabs>
          <w:tab w:val="left" w:pos="327"/>
        </w:tabs>
        <w:spacing w:before="1" w:line="276" w:lineRule="auto"/>
        <w:ind w:left="102" w:right="103" w:firstLine="0"/>
        <w:rPr>
          <w:sz w:val="28"/>
        </w:rPr>
      </w:pPr>
      <w:r>
        <w:rPr>
          <w:sz w:val="28"/>
        </w:rPr>
        <w:t xml:space="preserve">совместно с директором </w:t>
      </w:r>
      <w:r w:rsidR="00E42EF2">
        <w:rPr>
          <w:sz w:val="28"/>
        </w:rPr>
        <w:t>школы</w:t>
      </w:r>
      <w:r>
        <w:rPr>
          <w:sz w:val="28"/>
        </w:rPr>
        <w:t>, координатором реализации</w:t>
      </w:r>
      <w:r w:rsidR="00E42EF2">
        <w:rPr>
          <w:sz w:val="28"/>
        </w:rPr>
        <w:t xml:space="preserve"> программ наставничества участ</w:t>
      </w:r>
      <w:r>
        <w:rPr>
          <w:sz w:val="28"/>
        </w:rPr>
        <w:t>вует в разработке материальных и нематериальных стимулов поощрения наставников.</w:t>
      </w:r>
    </w:p>
    <w:p w14:paraId="0F3904B4" w14:textId="77777777" w:rsidR="00453943" w:rsidRDefault="004564C3">
      <w:pPr>
        <w:pStyle w:val="11"/>
        <w:numPr>
          <w:ilvl w:val="0"/>
          <w:numId w:val="5"/>
        </w:numPr>
        <w:tabs>
          <w:tab w:val="left" w:pos="2806"/>
        </w:tabs>
        <w:spacing w:before="243"/>
        <w:ind w:left="2806" w:hanging="280"/>
        <w:jc w:val="both"/>
      </w:pPr>
      <w:r>
        <w:t>Права</w:t>
      </w:r>
      <w:r w:rsidR="00E42EF2">
        <w:t xml:space="preserve"> </w:t>
      </w:r>
      <w:r>
        <w:t>и</w:t>
      </w:r>
      <w:r w:rsidR="00E42EF2">
        <w:t xml:space="preserve"> </w:t>
      </w:r>
      <w:r>
        <w:t>обязанности</w:t>
      </w:r>
      <w:r w:rsidR="00E42EF2">
        <w:t xml:space="preserve"> </w:t>
      </w:r>
      <w:r>
        <w:rPr>
          <w:spacing w:val="-2"/>
        </w:rPr>
        <w:t>наставника</w:t>
      </w:r>
    </w:p>
    <w:p w14:paraId="19762C2F" w14:textId="77777777" w:rsidR="00453943" w:rsidRDefault="004564C3">
      <w:pPr>
        <w:pStyle w:val="a4"/>
        <w:numPr>
          <w:ilvl w:val="1"/>
          <w:numId w:val="5"/>
        </w:numPr>
        <w:tabs>
          <w:tab w:val="left" w:pos="1300"/>
        </w:tabs>
        <w:spacing w:before="45"/>
        <w:ind w:left="1300" w:hanging="490"/>
        <w:rPr>
          <w:sz w:val="28"/>
        </w:rPr>
      </w:pPr>
      <w:r>
        <w:rPr>
          <w:i/>
          <w:sz w:val="28"/>
        </w:rPr>
        <w:t>Права</w:t>
      </w:r>
      <w:r w:rsidR="00E42EF2">
        <w:rPr>
          <w:i/>
          <w:sz w:val="28"/>
        </w:rPr>
        <w:t xml:space="preserve"> </w:t>
      </w:r>
      <w:r>
        <w:rPr>
          <w:i/>
          <w:spacing w:val="-2"/>
          <w:sz w:val="28"/>
        </w:rPr>
        <w:t>наставника</w:t>
      </w:r>
      <w:r>
        <w:rPr>
          <w:spacing w:val="-2"/>
          <w:sz w:val="28"/>
        </w:rPr>
        <w:t>:</w:t>
      </w:r>
    </w:p>
    <w:p w14:paraId="6589C2CA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48" w:line="276" w:lineRule="auto"/>
        <w:ind w:left="102" w:right="109" w:firstLine="0"/>
        <w:rPr>
          <w:sz w:val="28"/>
        </w:rPr>
      </w:pPr>
      <w:r>
        <w:rPr>
          <w:sz w:val="28"/>
        </w:rPr>
        <w:t xml:space="preserve">привлекает для оказания помощи наставляемому других педагогических работников </w:t>
      </w:r>
      <w:r w:rsidR="00E42EF2">
        <w:rPr>
          <w:sz w:val="28"/>
        </w:rPr>
        <w:t>школы</w:t>
      </w:r>
      <w:r>
        <w:rPr>
          <w:sz w:val="28"/>
        </w:rPr>
        <w:t xml:space="preserve"> с их согласия;</w:t>
      </w:r>
    </w:p>
    <w:p w14:paraId="7102B6AA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1" w:line="276" w:lineRule="auto"/>
        <w:ind w:left="102" w:right="110" w:firstLine="0"/>
        <w:rPr>
          <w:sz w:val="28"/>
        </w:rPr>
      </w:pPr>
      <w:r>
        <w:rPr>
          <w:sz w:val="28"/>
        </w:rPr>
        <w:t>знакомится в установленном порядке с материалами личного дела наставляемого или получает другую информацию о лице, в отношении которого осуществляется наставничество;</w:t>
      </w:r>
    </w:p>
    <w:p w14:paraId="10269E8F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278" w:lineRule="auto"/>
        <w:ind w:left="102" w:right="106" w:firstLine="0"/>
        <w:rPr>
          <w:sz w:val="28"/>
        </w:rPr>
      </w:pPr>
      <w:r>
        <w:rPr>
          <w:sz w:val="28"/>
        </w:rPr>
        <w:t xml:space="preserve">обращается с заявлением к директору </w:t>
      </w:r>
      <w:r w:rsidR="00E42EF2">
        <w:rPr>
          <w:sz w:val="28"/>
        </w:rPr>
        <w:t>школы</w:t>
      </w:r>
      <w:r>
        <w:rPr>
          <w:sz w:val="28"/>
        </w:rPr>
        <w:t xml:space="preserve"> с просьбой о сложении с него обязанностей наставника;</w:t>
      </w:r>
    </w:p>
    <w:p w14:paraId="349D7EBC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276" w:lineRule="auto"/>
        <w:ind w:left="102" w:right="112" w:firstLine="0"/>
        <w:rPr>
          <w:sz w:val="28"/>
        </w:rPr>
      </w:pPr>
      <w:r>
        <w:rPr>
          <w:sz w:val="28"/>
        </w:rPr>
        <w:t>осуществляет мониторинг деятельности наставляемого в форме личной проверки выполнения заданий.</w:t>
      </w:r>
    </w:p>
    <w:p w14:paraId="1913C146" w14:textId="77777777" w:rsidR="00453943" w:rsidRDefault="004564C3">
      <w:pPr>
        <w:pStyle w:val="a4"/>
        <w:numPr>
          <w:ilvl w:val="1"/>
          <w:numId w:val="5"/>
        </w:numPr>
        <w:tabs>
          <w:tab w:val="left" w:pos="1301"/>
        </w:tabs>
        <w:ind w:left="1301" w:hanging="491"/>
        <w:rPr>
          <w:sz w:val="28"/>
        </w:rPr>
      </w:pPr>
      <w:r>
        <w:rPr>
          <w:i/>
          <w:sz w:val="28"/>
        </w:rPr>
        <w:t>Обязанности</w:t>
      </w:r>
      <w:r w:rsidR="00E42EF2">
        <w:rPr>
          <w:i/>
          <w:sz w:val="28"/>
        </w:rPr>
        <w:t xml:space="preserve"> </w:t>
      </w:r>
      <w:r>
        <w:rPr>
          <w:i/>
          <w:spacing w:val="-2"/>
          <w:sz w:val="28"/>
        </w:rPr>
        <w:t>наставника</w:t>
      </w:r>
      <w:r>
        <w:rPr>
          <w:spacing w:val="-2"/>
          <w:sz w:val="28"/>
        </w:rPr>
        <w:t>:</w:t>
      </w:r>
    </w:p>
    <w:p w14:paraId="25EA5F24" w14:textId="77777777" w:rsidR="00453943" w:rsidRDefault="00453943">
      <w:pPr>
        <w:jc w:val="both"/>
        <w:rPr>
          <w:sz w:val="28"/>
        </w:rPr>
        <w:sectPr w:rsidR="00453943">
          <w:pgSz w:w="11910" w:h="16840"/>
          <w:pgMar w:top="1040" w:right="740" w:bottom="920" w:left="1600" w:header="0" w:footer="734" w:gutter="0"/>
          <w:cols w:space="720"/>
        </w:sectPr>
      </w:pPr>
    </w:p>
    <w:p w14:paraId="2B50B136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67" w:line="276" w:lineRule="auto"/>
        <w:ind w:left="102" w:right="108" w:firstLine="0"/>
        <w:rPr>
          <w:sz w:val="28"/>
        </w:rPr>
      </w:pPr>
      <w:r>
        <w:rPr>
          <w:sz w:val="28"/>
        </w:rPr>
        <w:lastRenderedPageBreak/>
        <w:t>руководствоваться требованиями законодательства Российской Федерации, региональными и локальными нормативными правовыми актами гимназии при осуществлении наставнической деятельности;</w:t>
      </w:r>
    </w:p>
    <w:p w14:paraId="51AB22E2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1" w:line="276" w:lineRule="auto"/>
        <w:ind w:left="102" w:right="106" w:firstLine="0"/>
        <w:rPr>
          <w:sz w:val="28"/>
        </w:rPr>
      </w:pPr>
      <w:r>
        <w:rPr>
          <w:sz w:val="28"/>
        </w:rP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</w:t>
      </w:r>
      <w:r>
        <w:rPr>
          <w:spacing w:val="-2"/>
          <w:sz w:val="28"/>
        </w:rPr>
        <w:t>наставничества;</w:t>
      </w:r>
    </w:p>
    <w:p w14:paraId="2D660FC5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276" w:lineRule="auto"/>
        <w:ind w:left="102" w:right="102" w:firstLine="0"/>
        <w:rPr>
          <w:sz w:val="28"/>
        </w:rPr>
      </w:pPr>
      <w:r>
        <w:rPr>
          <w:sz w:val="28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кругозора;</w:t>
      </w:r>
    </w:p>
    <w:p w14:paraId="3F77BFF9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1" w:line="276" w:lineRule="auto"/>
        <w:ind w:left="102" w:right="107" w:firstLine="0"/>
        <w:rPr>
          <w:sz w:val="28"/>
        </w:rPr>
      </w:pPr>
      <w:r>
        <w:rPr>
          <w:sz w:val="28"/>
        </w:rPr>
        <w:t>создавать условия для творчества, проектной и исследовательской деятельности, привлекать к инновационной деятельности;</w:t>
      </w:r>
    </w:p>
    <w:p w14:paraId="700C9144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1" w:line="276" w:lineRule="auto"/>
        <w:ind w:left="102" w:right="106" w:firstLine="0"/>
        <w:rPr>
          <w:sz w:val="28"/>
        </w:rPr>
      </w:pPr>
      <w:r>
        <w:rPr>
          <w:sz w:val="28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2D2DC76E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276" w:lineRule="auto"/>
        <w:ind w:left="102" w:right="111" w:firstLine="0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поощрении;</w:t>
      </w:r>
    </w:p>
    <w:p w14:paraId="504885D3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276" w:lineRule="auto"/>
        <w:ind w:left="102" w:right="104" w:firstLine="0"/>
        <w:rPr>
          <w:sz w:val="28"/>
        </w:rPr>
      </w:pPr>
      <w:r>
        <w:rPr>
          <w:sz w:val="28"/>
        </w:rPr>
        <w:t>рекомендовать участие наставляемого в профессиональных федеральных, региональных, муниципальных конкурсах, оказывать всестороннюю поддержку и методическое сопровождение.</w:t>
      </w:r>
    </w:p>
    <w:p w14:paraId="0942D8B5" w14:textId="77777777" w:rsidR="00453943" w:rsidRDefault="004564C3">
      <w:pPr>
        <w:pStyle w:val="11"/>
        <w:numPr>
          <w:ilvl w:val="0"/>
          <w:numId w:val="5"/>
        </w:numPr>
        <w:tabs>
          <w:tab w:val="left" w:pos="2605"/>
        </w:tabs>
        <w:spacing w:before="244"/>
        <w:ind w:left="2605" w:hanging="280"/>
        <w:jc w:val="both"/>
      </w:pPr>
      <w:r>
        <w:t>Права</w:t>
      </w:r>
      <w:r w:rsidR="00E42EF2">
        <w:t xml:space="preserve"> </w:t>
      </w:r>
      <w:r>
        <w:t>и</w:t>
      </w:r>
      <w:r w:rsidR="00E42EF2">
        <w:t xml:space="preserve"> </w:t>
      </w:r>
      <w:r>
        <w:t>обязанности</w:t>
      </w:r>
      <w:r w:rsidR="00E42EF2">
        <w:t xml:space="preserve"> </w:t>
      </w:r>
      <w:r>
        <w:rPr>
          <w:spacing w:val="-2"/>
        </w:rPr>
        <w:t>наставляемого</w:t>
      </w:r>
    </w:p>
    <w:p w14:paraId="64803E31" w14:textId="77777777" w:rsidR="00453943" w:rsidRDefault="004564C3">
      <w:pPr>
        <w:pStyle w:val="a4"/>
        <w:numPr>
          <w:ilvl w:val="1"/>
          <w:numId w:val="5"/>
        </w:numPr>
        <w:tabs>
          <w:tab w:val="left" w:pos="1301"/>
        </w:tabs>
        <w:spacing w:before="43"/>
        <w:ind w:left="1301" w:hanging="491"/>
        <w:rPr>
          <w:sz w:val="28"/>
        </w:rPr>
      </w:pPr>
      <w:r>
        <w:rPr>
          <w:i/>
          <w:sz w:val="28"/>
        </w:rPr>
        <w:t>Права</w:t>
      </w:r>
      <w:r w:rsidR="00E42EF2">
        <w:rPr>
          <w:i/>
          <w:sz w:val="28"/>
        </w:rPr>
        <w:t xml:space="preserve"> </w:t>
      </w:r>
      <w:r>
        <w:rPr>
          <w:i/>
          <w:spacing w:val="-2"/>
          <w:sz w:val="28"/>
        </w:rPr>
        <w:t>наставляемого</w:t>
      </w:r>
      <w:r>
        <w:rPr>
          <w:spacing w:val="-2"/>
          <w:sz w:val="28"/>
        </w:rPr>
        <w:t>:</w:t>
      </w:r>
    </w:p>
    <w:p w14:paraId="26DEBE9C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50"/>
        <w:ind w:left="809" w:hanging="707"/>
        <w:rPr>
          <w:sz w:val="28"/>
        </w:rPr>
      </w:pPr>
      <w:r>
        <w:rPr>
          <w:sz w:val="28"/>
        </w:rPr>
        <w:t>систематически</w:t>
      </w:r>
      <w:r w:rsidR="00E42EF2">
        <w:rPr>
          <w:sz w:val="28"/>
        </w:rPr>
        <w:t xml:space="preserve"> </w:t>
      </w:r>
      <w:r>
        <w:rPr>
          <w:sz w:val="28"/>
        </w:rPr>
        <w:t>повышать</w:t>
      </w:r>
      <w:r w:rsidR="00E42EF2">
        <w:rPr>
          <w:sz w:val="28"/>
        </w:rPr>
        <w:t xml:space="preserve"> </w:t>
      </w:r>
      <w:r>
        <w:rPr>
          <w:sz w:val="28"/>
        </w:rPr>
        <w:t>свой</w:t>
      </w:r>
      <w:r w:rsidR="00E42EF2">
        <w:rPr>
          <w:sz w:val="28"/>
        </w:rPr>
        <w:t xml:space="preserve"> </w:t>
      </w:r>
      <w:r>
        <w:rPr>
          <w:sz w:val="28"/>
        </w:rPr>
        <w:t>профессиональный</w:t>
      </w:r>
      <w:r w:rsidR="00E42EF2">
        <w:rPr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14:paraId="4A433439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48" w:line="276" w:lineRule="auto"/>
        <w:ind w:left="102" w:right="111" w:firstLine="0"/>
        <w:rPr>
          <w:sz w:val="28"/>
        </w:rPr>
      </w:pPr>
      <w:r>
        <w:rPr>
          <w:sz w:val="28"/>
        </w:rPr>
        <w:t xml:space="preserve">участвовать в составлении персонализированной программы </w:t>
      </w:r>
      <w:r>
        <w:rPr>
          <w:spacing w:val="-2"/>
          <w:sz w:val="28"/>
        </w:rPr>
        <w:t>наставничества;</w:t>
      </w:r>
    </w:p>
    <w:p w14:paraId="0F374879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278" w:lineRule="auto"/>
        <w:ind w:left="102" w:right="103" w:firstLine="0"/>
        <w:rPr>
          <w:sz w:val="28"/>
        </w:rPr>
      </w:pPr>
      <w:r>
        <w:rPr>
          <w:sz w:val="28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14:paraId="56E414A9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276" w:lineRule="auto"/>
        <w:ind w:left="102" w:right="109" w:firstLine="0"/>
        <w:rPr>
          <w:sz w:val="28"/>
        </w:rPr>
      </w:pPr>
      <w:r>
        <w:rPr>
          <w:sz w:val="28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</w:t>
      </w:r>
      <w:r w:rsidR="00E42EF2">
        <w:rPr>
          <w:spacing w:val="-2"/>
          <w:sz w:val="28"/>
        </w:rPr>
        <w:t>школы</w:t>
      </w:r>
      <w:r>
        <w:rPr>
          <w:spacing w:val="-2"/>
          <w:sz w:val="28"/>
        </w:rPr>
        <w:t>;</w:t>
      </w:r>
    </w:p>
    <w:p w14:paraId="06F974E9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276" w:lineRule="auto"/>
        <w:ind w:left="102" w:right="109" w:firstLine="0"/>
        <w:rPr>
          <w:sz w:val="28"/>
        </w:rPr>
      </w:pPr>
      <w:r>
        <w:rPr>
          <w:sz w:val="28"/>
        </w:rPr>
        <w:t>обращаться к директору/координатору реализации целевой модели наставничества/ куратору с ходатайством о замене наставника.</w:t>
      </w:r>
    </w:p>
    <w:p w14:paraId="2B06B622" w14:textId="77777777" w:rsidR="00453943" w:rsidRDefault="004564C3">
      <w:pPr>
        <w:pStyle w:val="a4"/>
        <w:numPr>
          <w:ilvl w:val="1"/>
          <w:numId w:val="5"/>
        </w:numPr>
        <w:tabs>
          <w:tab w:val="left" w:pos="1301"/>
        </w:tabs>
        <w:spacing w:line="321" w:lineRule="exact"/>
        <w:ind w:left="1301" w:hanging="491"/>
        <w:rPr>
          <w:sz w:val="28"/>
        </w:rPr>
      </w:pPr>
      <w:r>
        <w:rPr>
          <w:sz w:val="28"/>
        </w:rPr>
        <w:t>Обязанности</w:t>
      </w:r>
      <w:r w:rsidR="00E42EF2">
        <w:rPr>
          <w:sz w:val="28"/>
        </w:rPr>
        <w:t xml:space="preserve"> </w:t>
      </w:r>
      <w:r>
        <w:rPr>
          <w:spacing w:val="-2"/>
          <w:sz w:val="28"/>
        </w:rPr>
        <w:t>наставляемого:</w:t>
      </w:r>
    </w:p>
    <w:p w14:paraId="3B8605A0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44" w:line="276" w:lineRule="auto"/>
        <w:ind w:left="102" w:right="105" w:firstLine="0"/>
        <w:rPr>
          <w:sz w:val="28"/>
        </w:rPr>
      </w:pPr>
      <w:r>
        <w:rPr>
          <w:sz w:val="28"/>
        </w:rPr>
        <w:t>изучить Федеральный закон от 29 декабря 2012 г. N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1F92ABB6" w14:textId="77777777" w:rsidR="00453943" w:rsidRDefault="00453943">
      <w:pPr>
        <w:spacing w:line="276" w:lineRule="auto"/>
        <w:jc w:val="both"/>
        <w:rPr>
          <w:sz w:val="28"/>
        </w:rPr>
        <w:sectPr w:rsidR="00453943">
          <w:pgSz w:w="11910" w:h="16840"/>
          <w:pgMar w:top="1040" w:right="740" w:bottom="920" w:left="1600" w:header="0" w:footer="734" w:gutter="0"/>
          <w:cols w:space="720"/>
        </w:sectPr>
      </w:pPr>
    </w:p>
    <w:p w14:paraId="58D21DC3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67" w:line="278" w:lineRule="auto"/>
        <w:ind w:left="102" w:right="112" w:firstLine="0"/>
        <w:rPr>
          <w:sz w:val="28"/>
        </w:rPr>
      </w:pPr>
      <w:r>
        <w:rPr>
          <w:sz w:val="28"/>
        </w:rPr>
        <w:lastRenderedPageBreak/>
        <w:t>реализовывать мероприятия плана персонализированной программы наставничества в установленные сроки;</w:t>
      </w:r>
    </w:p>
    <w:p w14:paraId="0FCCA7F8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317" w:lineRule="exact"/>
        <w:ind w:left="809" w:hanging="707"/>
        <w:rPr>
          <w:sz w:val="28"/>
        </w:rPr>
      </w:pPr>
      <w:r>
        <w:rPr>
          <w:sz w:val="28"/>
        </w:rPr>
        <w:t>соблюдать</w:t>
      </w:r>
      <w:r w:rsidR="00E42EF2">
        <w:rPr>
          <w:sz w:val="28"/>
        </w:rPr>
        <w:t xml:space="preserve"> </w:t>
      </w:r>
      <w:r>
        <w:rPr>
          <w:sz w:val="28"/>
        </w:rPr>
        <w:t>правила</w:t>
      </w:r>
      <w:r w:rsidR="00E42EF2">
        <w:rPr>
          <w:sz w:val="28"/>
        </w:rPr>
        <w:t xml:space="preserve"> </w:t>
      </w:r>
      <w:r>
        <w:rPr>
          <w:sz w:val="28"/>
        </w:rPr>
        <w:t>внутреннего</w:t>
      </w:r>
      <w:r w:rsidR="00E42EF2">
        <w:rPr>
          <w:sz w:val="28"/>
        </w:rPr>
        <w:t xml:space="preserve"> </w:t>
      </w:r>
      <w:r>
        <w:rPr>
          <w:sz w:val="28"/>
        </w:rPr>
        <w:t>трудового</w:t>
      </w:r>
      <w:r w:rsidR="00E42EF2">
        <w:rPr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2"/>
          <w:sz w:val="28"/>
        </w:rPr>
        <w:t xml:space="preserve"> </w:t>
      </w:r>
      <w:r w:rsidR="00E42EF2">
        <w:rPr>
          <w:spacing w:val="-2"/>
          <w:sz w:val="28"/>
        </w:rPr>
        <w:t>школы</w:t>
      </w:r>
      <w:r>
        <w:rPr>
          <w:spacing w:val="-2"/>
          <w:sz w:val="28"/>
        </w:rPr>
        <w:t>;</w:t>
      </w:r>
    </w:p>
    <w:p w14:paraId="39549EAD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48" w:line="276" w:lineRule="auto"/>
        <w:ind w:left="102" w:right="110" w:firstLine="0"/>
        <w:rPr>
          <w:sz w:val="28"/>
        </w:rPr>
      </w:pPr>
      <w:r>
        <w:rPr>
          <w:sz w:val="28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</w:t>
      </w:r>
      <w:r w:rsidR="00E42EF2">
        <w:rPr>
          <w:sz w:val="28"/>
        </w:rPr>
        <w:t xml:space="preserve"> школе</w:t>
      </w:r>
      <w:r>
        <w:rPr>
          <w:sz w:val="28"/>
        </w:rPr>
        <w:t>;</w:t>
      </w:r>
    </w:p>
    <w:p w14:paraId="7E58148E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276" w:lineRule="auto"/>
        <w:ind w:left="102" w:right="111" w:firstLine="0"/>
        <w:rPr>
          <w:sz w:val="28"/>
        </w:rPr>
      </w:pPr>
      <w:r>
        <w:rPr>
          <w:sz w:val="28"/>
        </w:rPr>
        <w:t>выполнять указания и рекомендации наставника по исполнению должностных, профессиональных обязанностей;</w:t>
      </w:r>
    </w:p>
    <w:p w14:paraId="14199741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1" w:line="276" w:lineRule="auto"/>
        <w:ind w:left="102" w:right="104" w:firstLine="0"/>
        <w:rPr>
          <w:sz w:val="28"/>
        </w:rPr>
      </w:pPr>
      <w:r>
        <w:rPr>
          <w:sz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14:paraId="34CC6245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278" w:lineRule="auto"/>
        <w:ind w:left="102" w:right="112" w:firstLine="0"/>
        <w:rPr>
          <w:sz w:val="28"/>
        </w:rPr>
      </w:pPr>
      <w:r>
        <w:rPr>
          <w:sz w:val="28"/>
        </w:rPr>
        <w:t>устранять</w:t>
      </w:r>
      <w:r w:rsidR="00E42EF2">
        <w:rPr>
          <w:sz w:val="28"/>
        </w:rPr>
        <w:t xml:space="preserve"> </w:t>
      </w:r>
      <w:r>
        <w:rPr>
          <w:sz w:val="28"/>
        </w:rPr>
        <w:t>совместно с</w:t>
      </w:r>
      <w:r w:rsidR="00E42EF2">
        <w:rPr>
          <w:sz w:val="28"/>
        </w:rPr>
        <w:t xml:space="preserve"> </w:t>
      </w:r>
      <w:r>
        <w:rPr>
          <w:sz w:val="28"/>
        </w:rPr>
        <w:t>наставником</w:t>
      </w:r>
      <w:r w:rsidR="00E42EF2">
        <w:rPr>
          <w:sz w:val="28"/>
        </w:rPr>
        <w:t xml:space="preserve"> </w:t>
      </w:r>
      <w:r>
        <w:rPr>
          <w:sz w:val="28"/>
        </w:rPr>
        <w:t>допущенные</w:t>
      </w:r>
      <w:r w:rsidR="00E42EF2">
        <w:rPr>
          <w:sz w:val="28"/>
        </w:rPr>
        <w:t xml:space="preserve"> </w:t>
      </w:r>
      <w:r>
        <w:rPr>
          <w:sz w:val="28"/>
        </w:rPr>
        <w:t>ошибки</w:t>
      </w:r>
      <w:r w:rsidR="00E42EF2">
        <w:rPr>
          <w:sz w:val="28"/>
        </w:rPr>
        <w:t xml:space="preserve"> </w:t>
      </w:r>
      <w:r>
        <w:rPr>
          <w:sz w:val="28"/>
        </w:rPr>
        <w:t>и</w:t>
      </w:r>
      <w:r w:rsidR="00E42EF2">
        <w:rPr>
          <w:sz w:val="28"/>
        </w:rPr>
        <w:t xml:space="preserve"> </w:t>
      </w:r>
      <w:r>
        <w:rPr>
          <w:sz w:val="28"/>
        </w:rPr>
        <w:t xml:space="preserve">выявленные </w:t>
      </w:r>
      <w:r>
        <w:rPr>
          <w:spacing w:val="-2"/>
          <w:sz w:val="28"/>
        </w:rPr>
        <w:t>затруднения;</w:t>
      </w:r>
    </w:p>
    <w:p w14:paraId="1FE2B9C0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276" w:lineRule="auto"/>
        <w:ind w:left="102" w:right="117" w:firstLine="0"/>
        <w:rPr>
          <w:sz w:val="28"/>
        </w:rPr>
      </w:pPr>
      <w:r>
        <w:rPr>
          <w:sz w:val="28"/>
        </w:rPr>
        <w:t>проявлять дисциплинированность, организованность и культуру в профессиональной деятельности;</w:t>
      </w:r>
    </w:p>
    <w:p w14:paraId="57FCB591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278" w:lineRule="auto"/>
        <w:ind w:left="102" w:right="110" w:firstLine="0"/>
        <w:rPr>
          <w:sz w:val="28"/>
        </w:rPr>
      </w:pPr>
      <w:r>
        <w:rPr>
          <w:sz w:val="28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14:paraId="14CE6C12" w14:textId="77777777" w:rsidR="00453943" w:rsidRDefault="004564C3">
      <w:pPr>
        <w:pStyle w:val="11"/>
        <w:numPr>
          <w:ilvl w:val="0"/>
          <w:numId w:val="5"/>
        </w:numPr>
        <w:tabs>
          <w:tab w:val="left" w:pos="301"/>
          <w:tab w:val="left" w:pos="462"/>
        </w:tabs>
        <w:spacing w:before="232" w:line="276" w:lineRule="auto"/>
        <w:ind w:left="301" w:right="192" w:hanging="118"/>
        <w:jc w:val="both"/>
      </w:pPr>
      <w:r>
        <w:t>Подбор</w:t>
      </w:r>
      <w:r w:rsidR="00E42EF2">
        <w:t xml:space="preserve"> </w:t>
      </w:r>
      <w:r>
        <w:t>и</w:t>
      </w:r>
      <w:r w:rsidR="00E42EF2">
        <w:t xml:space="preserve"> </w:t>
      </w:r>
      <w:r>
        <w:t>формирование</w:t>
      </w:r>
      <w:r w:rsidR="00E42EF2">
        <w:t xml:space="preserve"> </w:t>
      </w:r>
      <w:r>
        <w:t>пар«наставник–наставляемый».</w:t>
      </w:r>
      <w:r w:rsidR="00E42EF2">
        <w:t xml:space="preserve"> </w:t>
      </w:r>
      <w:r>
        <w:t>Основные подходы к организации взаимодействия «наставник – наставляемый»</w:t>
      </w:r>
    </w:p>
    <w:p w14:paraId="4E14B3B3" w14:textId="77777777" w:rsidR="00453943" w:rsidRDefault="004564C3">
      <w:pPr>
        <w:pStyle w:val="a4"/>
        <w:numPr>
          <w:ilvl w:val="1"/>
          <w:numId w:val="5"/>
        </w:numPr>
        <w:tabs>
          <w:tab w:val="left" w:pos="1230"/>
        </w:tabs>
        <w:spacing w:line="276" w:lineRule="auto"/>
        <w:ind w:right="104" w:firstLine="707"/>
        <w:rPr>
          <w:sz w:val="28"/>
        </w:rPr>
      </w:pPr>
      <w:r>
        <w:rPr>
          <w:sz w:val="28"/>
        </w:rPr>
        <w:t xml:space="preserve">Наставник и наставляемый – основные субъекты наставнической деятельности в </w:t>
      </w:r>
      <w:r w:rsidR="00E42EF2">
        <w:rPr>
          <w:sz w:val="28"/>
        </w:rPr>
        <w:t>школе</w:t>
      </w:r>
      <w:r>
        <w:rPr>
          <w:sz w:val="28"/>
        </w:rPr>
        <w:t xml:space="preserve">. Запрос на наставничество может исходить как от самого наставляемого, так и от административных работников </w:t>
      </w:r>
      <w:r w:rsidR="00E42EF2">
        <w:rPr>
          <w:sz w:val="28"/>
        </w:rPr>
        <w:t>школы</w:t>
      </w:r>
      <w:r>
        <w:rPr>
          <w:sz w:val="28"/>
        </w:rPr>
        <w:t xml:space="preserve"> по результатам работы организации. Запрос на наставничество педагогических работников обновляется ежегодно.</w:t>
      </w:r>
    </w:p>
    <w:p w14:paraId="0B3EA69C" w14:textId="77777777" w:rsidR="00453943" w:rsidRDefault="004564C3">
      <w:pPr>
        <w:pStyle w:val="a4"/>
        <w:numPr>
          <w:ilvl w:val="1"/>
          <w:numId w:val="5"/>
        </w:numPr>
        <w:tabs>
          <w:tab w:val="left" w:pos="1407"/>
        </w:tabs>
        <w:spacing w:line="276" w:lineRule="auto"/>
        <w:ind w:right="113" w:firstLine="707"/>
        <w:rPr>
          <w:sz w:val="28"/>
        </w:rPr>
      </w:pPr>
      <w:r>
        <w:rPr>
          <w:sz w:val="28"/>
        </w:rPr>
        <w:t>Формирование наставнических пар (групп) осуществляется по основным критериям:</w:t>
      </w:r>
    </w:p>
    <w:p w14:paraId="7D8A5435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276" w:lineRule="auto"/>
        <w:ind w:left="102" w:right="110" w:firstLine="0"/>
        <w:rPr>
          <w:sz w:val="28"/>
        </w:rPr>
      </w:pPr>
      <w:r>
        <w:rPr>
          <w:sz w:val="28"/>
        </w:rPr>
        <w:t xml:space="preserve">профессиональный профиль или личный (компетентностный) опыт наставника должны соответствовать запросам наставляемого или </w:t>
      </w:r>
      <w:r>
        <w:rPr>
          <w:spacing w:val="-2"/>
          <w:sz w:val="28"/>
        </w:rPr>
        <w:t>наставляемых;</w:t>
      </w:r>
    </w:p>
    <w:p w14:paraId="3ECD7588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276" w:lineRule="auto"/>
        <w:ind w:left="102" w:right="111" w:firstLine="0"/>
        <w:rPr>
          <w:sz w:val="28"/>
        </w:rPr>
      </w:pPr>
      <w:r>
        <w:rPr>
          <w:sz w:val="28"/>
        </w:rPr>
        <w:t>у наставнической пары (группы) должен сложиться взаимный интерес</w:t>
      </w:r>
      <w:r w:rsidR="00E42EF2">
        <w:rPr>
          <w:sz w:val="28"/>
        </w:rPr>
        <w:t xml:space="preserve"> </w:t>
      </w:r>
      <w:r>
        <w:rPr>
          <w:sz w:val="28"/>
        </w:rPr>
        <w:t>и симпатия, позволяющие в будущем эффективно взаимодействовать в рамках программы наставничества.</w:t>
      </w:r>
    </w:p>
    <w:p w14:paraId="6B22BB0B" w14:textId="77777777" w:rsidR="00453943" w:rsidRDefault="004564C3">
      <w:pPr>
        <w:pStyle w:val="a4"/>
        <w:numPr>
          <w:ilvl w:val="1"/>
          <w:numId w:val="5"/>
        </w:numPr>
        <w:tabs>
          <w:tab w:val="left" w:pos="1520"/>
        </w:tabs>
        <w:spacing w:line="276" w:lineRule="auto"/>
        <w:ind w:right="104" w:firstLine="707"/>
        <w:rPr>
          <w:sz w:val="28"/>
        </w:rPr>
      </w:pPr>
      <w:r>
        <w:rPr>
          <w:sz w:val="28"/>
        </w:rPr>
        <w:t xml:space="preserve">Сформированные на добровольной основе наставнические пары/группы утверждаются приказом директора </w:t>
      </w:r>
      <w:r w:rsidR="00E42EF2">
        <w:rPr>
          <w:sz w:val="28"/>
        </w:rPr>
        <w:t>школы</w:t>
      </w:r>
      <w:r>
        <w:rPr>
          <w:sz w:val="28"/>
        </w:rPr>
        <w:t>.</w:t>
      </w:r>
    </w:p>
    <w:p w14:paraId="2E6E90A1" w14:textId="77777777" w:rsidR="00453943" w:rsidRDefault="004564C3">
      <w:pPr>
        <w:pStyle w:val="a4"/>
        <w:numPr>
          <w:ilvl w:val="1"/>
          <w:numId w:val="5"/>
        </w:numPr>
        <w:tabs>
          <w:tab w:val="left" w:pos="1535"/>
        </w:tabs>
        <w:ind w:left="1535" w:hanging="725"/>
        <w:rPr>
          <w:sz w:val="28"/>
        </w:rPr>
      </w:pPr>
      <w:r>
        <w:rPr>
          <w:sz w:val="28"/>
        </w:rPr>
        <w:t>Основные</w:t>
      </w:r>
      <w:r w:rsidR="00E42EF2">
        <w:rPr>
          <w:sz w:val="28"/>
        </w:rPr>
        <w:t xml:space="preserve"> </w:t>
      </w:r>
      <w:r>
        <w:rPr>
          <w:sz w:val="28"/>
        </w:rPr>
        <w:t>подходы</w:t>
      </w:r>
      <w:r w:rsidR="00E42EF2">
        <w:rPr>
          <w:sz w:val="28"/>
        </w:rPr>
        <w:t xml:space="preserve"> </w:t>
      </w:r>
      <w:r>
        <w:rPr>
          <w:sz w:val="28"/>
        </w:rPr>
        <w:t>к</w:t>
      </w:r>
      <w:r w:rsidR="00E42EF2">
        <w:rPr>
          <w:sz w:val="28"/>
        </w:rPr>
        <w:t xml:space="preserve"> </w:t>
      </w:r>
      <w:r>
        <w:rPr>
          <w:sz w:val="28"/>
        </w:rPr>
        <w:t>организации</w:t>
      </w:r>
      <w:r w:rsidR="00E42EF2">
        <w:rPr>
          <w:sz w:val="28"/>
        </w:rPr>
        <w:t xml:space="preserve"> </w:t>
      </w:r>
      <w:r>
        <w:rPr>
          <w:sz w:val="28"/>
        </w:rPr>
        <w:t>взаимодействия</w:t>
      </w:r>
      <w:r w:rsidR="00E42EF2">
        <w:rPr>
          <w:sz w:val="28"/>
        </w:rPr>
        <w:t xml:space="preserve"> </w:t>
      </w:r>
      <w:r>
        <w:rPr>
          <w:spacing w:val="-4"/>
          <w:sz w:val="28"/>
        </w:rPr>
        <w:t>пары</w:t>
      </w:r>
    </w:p>
    <w:p w14:paraId="62AF3F3C" w14:textId="77777777" w:rsidR="00453943" w:rsidRDefault="004564C3">
      <w:pPr>
        <w:pStyle w:val="a3"/>
        <w:spacing w:before="45" w:line="276" w:lineRule="auto"/>
        <w:ind w:right="103"/>
      </w:pPr>
      <w:r>
        <w:t>«наставник – наставляемый</w:t>
      </w:r>
      <w:r>
        <w:rPr>
          <w:b/>
        </w:rPr>
        <w:t xml:space="preserve">» </w:t>
      </w:r>
      <w:r>
        <w:t>сводятся к неким правилам-договоренностям, которые принимаются обеими сторонами и обговариваются в самом начале реализации наставнической программы.</w:t>
      </w:r>
    </w:p>
    <w:p w14:paraId="7819DD53" w14:textId="77777777" w:rsidR="00453943" w:rsidRDefault="00453943">
      <w:pPr>
        <w:spacing w:line="276" w:lineRule="auto"/>
        <w:sectPr w:rsidR="00453943">
          <w:pgSz w:w="11910" w:h="16840"/>
          <w:pgMar w:top="1040" w:right="740" w:bottom="920" w:left="1600" w:header="0" w:footer="734" w:gutter="0"/>
          <w:cols w:space="720"/>
        </w:sectPr>
      </w:pPr>
    </w:p>
    <w:p w14:paraId="134CB503" w14:textId="77777777" w:rsidR="00453943" w:rsidRDefault="004564C3">
      <w:pPr>
        <w:pStyle w:val="a4"/>
        <w:numPr>
          <w:ilvl w:val="1"/>
          <w:numId w:val="5"/>
        </w:numPr>
        <w:tabs>
          <w:tab w:val="left" w:pos="1230"/>
        </w:tabs>
        <w:spacing w:before="67" w:line="276" w:lineRule="auto"/>
        <w:ind w:right="109" w:firstLine="707"/>
        <w:rPr>
          <w:i/>
          <w:sz w:val="28"/>
        </w:rPr>
      </w:pPr>
      <w:r>
        <w:rPr>
          <w:sz w:val="28"/>
        </w:rPr>
        <w:lastRenderedPageBreak/>
        <w:t xml:space="preserve">В </w:t>
      </w:r>
      <w:r w:rsidR="00E42EF2">
        <w:rPr>
          <w:sz w:val="28"/>
        </w:rPr>
        <w:t>школе</w:t>
      </w:r>
      <w:r>
        <w:rPr>
          <w:sz w:val="28"/>
        </w:rPr>
        <w:t xml:space="preserve"> могут быть реализованы различные формы наставничества: </w:t>
      </w:r>
      <w:r>
        <w:rPr>
          <w:i/>
          <w:sz w:val="28"/>
        </w:rPr>
        <w:t>«педагог – педагог», «руководитель образовательной организации – педагог» и др.</w:t>
      </w:r>
    </w:p>
    <w:p w14:paraId="00C8F14F" w14:textId="77777777" w:rsidR="00453943" w:rsidRDefault="004564C3">
      <w:pPr>
        <w:pStyle w:val="11"/>
        <w:numPr>
          <w:ilvl w:val="0"/>
          <w:numId w:val="5"/>
        </w:numPr>
        <w:tabs>
          <w:tab w:val="left" w:pos="1084"/>
        </w:tabs>
        <w:spacing w:before="246" w:line="278" w:lineRule="auto"/>
        <w:ind w:left="639" w:right="642" w:firstLine="165"/>
        <w:jc w:val="both"/>
      </w:pPr>
      <w:r>
        <w:t>Планируемые результаты внедрения и реализации системы наставничества</w:t>
      </w:r>
      <w:r w:rsidR="00E42EF2">
        <w:t xml:space="preserve"> </w:t>
      </w:r>
      <w:r>
        <w:t>педагогических</w:t>
      </w:r>
      <w:r w:rsidR="00E42EF2">
        <w:t xml:space="preserve"> </w:t>
      </w:r>
      <w:r>
        <w:t>работников</w:t>
      </w:r>
      <w:r w:rsidR="00E42EF2">
        <w:t xml:space="preserve"> </w:t>
      </w:r>
      <w:r>
        <w:t>и</w:t>
      </w:r>
      <w:r w:rsidR="00E42EF2">
        <w:t xml:space="preserve"> </w:t>
      </w:r>
      <w:r>
        <w:t>возможные</w:t>
      </w:r>
      <w:r w:rsidR="00E42EF2">
        <w:t xml:space="preserve"> </w:t>
      </w:r>
      <w:r>
        <w:t>риски</w:t>
      </w:r>
    </w:p>
    <w:p w14:paraId="37DE2689" w14:textId="77777777" w:rsidR="00453943" w:rsidRDefault="004564C3">
      <w:pPr>
        <w:pStyle w:val="a4"/>
        <w:numPr>
          <w:ilvl w:val="1"/>
          <w:numId w:val="5"/>
        </w:numPr>
        <w:tabs>
          <w:tab w:val="left" w:pos="1231"/>
        </w:tabs>
        <w:spacing w:line="276" w:lineRule="auto"/>
        <w:ind w:right="104" w:firstLine="707"/>
        <w:rPr>
          <w:sz w:val="28"/>
        </w:rPr>
      </w:pPr>
      <w:r>
        <w:rPr>
          <w:sz w:val="28"/>
        </w:rPr>
        <w:t>Внедрение и реализация системы наставничества педагогических работников будет способствовать формированию и обеспечению функционирования единой системы научно-методического сопровождения педагогических работников и управленческих кадров. В результате</w:t>
      </w:r>
      <w:r w:rsidR="00E42EF2">
        <w:rPr>
          <w:sz w:val="28"/>
        </w:rPr>
        <w:t xml:space="preserve"> </w:t>
      </w:r>
      <w:r>
        <w:rPr>
          <w:sz w:val="28"/>
        </w:rPr>
        <w:t>внедрения и реализации системы наставничества будет создана эффективная среда наставничества, включающая:</w:t>
      </w:r>
    </w:p>
    <w:p w14:paraId="60793082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  <w:tab w:val="left" w:pos="2751"/>
          <w:tab w:val="left" w:pos="5355"/>
          <w:tab w:val="left" w:pos="6257"/>
          <w:tab w:val="left" w:pos="7941"/>
          <w:tab w:val="left" w:pos="9300"/>
        </w:tabs>
        <w:spacing w:line="276" w:lineRule="auto"/>
        <w:ind w:left="102" w:right="113" w:firstLine="0"/>
        <w:jc w:val="left"/>
        <w:rPr>
          <w:sz w:val="28"/>
        </w:rPr>
      </w:pPr>
      <w:r>
        <w:rPr>
          <w:spacing w:val="-2"/>
          <w:sz w:val="28"/>
        </w:rPr>
        <w:t>непрерывный</w:t>
      </w:r>
      <w:r>
        <w:rPr>
          <w:sz w:val="28"/>
        </w:rPr>
        <w:tab/>
      </w:r>
      <w:r>
        <w:rPr>
          <w:spacing w:val="-2"/>
          <w:sz w:val="28"/>
        </w:rPr>
        <w:t>профессиональный</w:t>
      </w:r>
      <w:r>
        <w:rPr>
          <w:sz w:val="28"/>
        </w:rPr>
        <w:tab/>
      </w:r>
      <w:r>
        <w:rPr>
          <w:spacing w:val="-2"/>
          <w:sz w:val="28"/>
        </w:rPr>
        <w:t>рост,</w:t>
      </w:r>
      <w:r>
        <w:rPr>
          <w:sz w:val="28"/>
        </w:rPr>
        <w:tab/>
      </w:r>
      <w:r>
        <w:rPr>
          <w:spacing w:val="-2"/>
          <w:sz w:val="28"/>
        </w:rPr>
        <w:t>личностное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самореализацию педагогических работников;</w:t>
      </w:r>
    </w:p>
    <w:p w14:paraId="2446CF42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  <w:tab w:val="left" w:pos="1637"/>
          <w:tab w:val="left" w:pos="2616"/>
          <w:tab w:val="left" w:pos="4744"/>
          <w:tab w:val="left" w:pos="5176"/>
          <w:tab w:val="left" w:pos="6758"/>
        </w:tabs>
        <w:spacing w:before="47" w:line="278" w:lineRule="auto"/>
        <w:ind w:left="102" w:right="107" w:firstLine="0"/>
        <w:jc w:val="left"/>
        <w:rPr>
          <w:sz w:val="28"/>
        </w:rPr>
      </w:pPr>
      <w:r>
        <w:rPr>
          <w:spacing w:val="-4"/>
          <w:sz w:val="28"/>
        </w:rPr>
        <w:t>рост</w:t>
      </w:r>
      <w:r>
        <w:rPr>
          <w:sz w:val="28"/>
        </w:rPr>
        <w:tab/>
      </w:r>
      <w:r>
        <w:rPr>
          <w:spacing w:val="-4"/>
          <w:sz w:val="28"/>
        </w:rPr>
        <w:t>числа</w:t>
      </w:r>
      <w:r>
        <w:rPr>
          <w:sz w:val="28"/>
        </w:rPr>
        <w:tab/>
      </w:r>
      <w:r>
        <w:rPr>
          <w:spacing w:val="-2"/>
          <w:sz w:val="28"/>
        </w:rPr>
        <w:t>закрепившихся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профессии</w:t>
      </w:r>
      <w:r>
        <w:rPr>
          <w:sz w:val="28"/>
        </w:rPr>
        <w:tab/>
      </w:r>
      <w:r>
        <w:rPr>
          <w:spacing w:val="-2"/>
          <w:sz w:val="28"/>
        </w:rPr>
        <w:t>молодых/начинающих педагогов;</w:t>
      </w:r>
    </w:p>
    <w:p w14:paraId="4B89DD42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52" w:line="276" w:lineRule="auto"/>
        <w:ind w:left="102" w:right="111" w:firstLine="0"/>
        <w:jc w:val="left"/>
        <w:rPr>
          <w:sz w:val="28"/>
        </w:rPr>
      </w:pPr>
      <w:r>
        <w:rPr>
          <w:sz w:val="28"/>
        </w:rPr>
        <w:t>развитие профессиональных перспектив педагогов старшего возраста в условиях цифровизации образования;</w:t>
      </w:r>
    </w:p>
    <w:p w14:paraId="02FA155B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59"/>
        <w:ind w:left="809" w:hanging="707"/>
        <w:jc w:val="left"/>
        <w:rPr>
          <w:sz w:val="28"/>
        </w:rPr>
      </w:pPr>
      <w:r>
        <w:rPr>
          <w:sz w:val="28"/>
        </w:rPr>
        <w:t>методическое</w:t>
      </w:r>
      <w:r w:rsidR="00E42EF2">
        <w:rPr>
          <w:sz w:val="28"/>
        </w:rPr>
        <w:t xml:space="preserve"> </w:t>
      </w:r>
      <w:r>
        <w:rPr>
          <w:sz w:val="28"/>
        </w:rPr>
        <w:t>сопровождение</w:t>
      </w:r>
      <w:r w:rsidR="00E42EF2">
        <w:rPr>
          <w:sz w:val="28"/>
        </w:rPr>
        <w:t xml:space="preserve"> </w:t>
      </w:r>
      <w:r>
        <w:rPr>
          <w:sz w:val="28"/>
        </w:rPr>
        <w:t>системы</w:t>
      </w:r>
      <w:r w:rsidR="00E42EF2">
        <w:rPr>
          <w:sz w:val="28"/>
        </w:rPr>
        <w:t xml:space="preserve"> </w:t>
      </w:r>
      <w:r>
        <w:rPr>
          <w:sz w:val="28"/>
        </w:rPr>
        <w:t>наставничества</w:t>
      </w:r>
      <w:r w:rsidR="00E42EF2">
        <w:rPr>
          <w:sz w:val="28"/>
        </w:rPr>
        <w:t xml:space="preserve"> </w:t>
      </w:r>
      <w:r>
        <w:rPr>
          <w:sz w:val="28"/>
        </w:rPr>
        <w:t>в</w:t>
      </w:r>
      <w:r w:rsidR="00E42EF2">
        <w:rPr>
          <w:sz w:val="28"/>
        </w:rPr>
        <w:t xml:space="preserve"> школе</w:t>
      </w:r>
      <w:r>
        <w:rPr>
          <w:spacing w:val="-2"/>
          <w:sz w:val="28"/>
        </w:rPr>
        <w:t>;</w:t>
      </w:r>
    </w:p>
    <w:p w14:paraId="4F11F882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105"/>
        <w:ind w:left="809" w:hanging="707"/>
        <w:jc w:val="left"/>
        <w:rPr>
          <w:sz w:val="28"/>
        </w:rPr>
      </w:pPr>
      <w:r>
        <w:rPr>
          <w:sz w:val="28"/>
        </w:rPr>
        <w:t>цифровую</w:t>
      </w:r>
      <w:r w:rsidR="00E42EF2">
        <w:rPr>
          <w:sz w:val="28"/>
        </w:rPr>
        <w:t xml:space="preserve"> </w:t>
      </w:r>
      <w:r>
        <w:rPr>
          <w:sz w:val="28"/>
        </w:rPr>
        <w:t>информационно-коммуникативную</w:t>
      </w:r>
      <w:r w:rsidR="00E42EF2">
        <w:rPr>
          <w:sz w:val="28"/>
        </w:rPr>
        <w:t xml:space="preserve"> </w:t>
      </w:r>
      <w:r>
        <w:rPr>
          <w:sz w:val="28"/>
        </w:rPr>
        <w:t>среду</w:t>
      </w:r>
      <w:r w:rsidR="00E42EF2">
        <w:rPr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14:paraId="7F7772C2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  <w:tab w:val="left" w:pos="1778"/>
          <w:tab w:val="left" w:pos="3962"/>
          <w:tab w:val="left" w:pos="5115"/>
          <w:tab w:val="left" w:pos="5482"/>
          <w:tab w:val="left" w:pos="6413"/>
          <w:tab w:val="left" w:pos="7607"/>
        </w:tabs>
        <w:spacing w:before="108" w:line="276" w:lineRule="auto"/>
        <w:ind w:left="102" w:right="111" w:firstLine="0"/>
        <w:jc w:val="left"/>
        <w:rPr>
          <w:sz w:val="28"/>
        </w:rPr>
      </w:pPr>
      <w:r>
        <w:rPr>
          <w:spacing w:val="-4"/>
          <w:sz w:val="28"/>
        </w:rPr>
        <w:t>обмен</w:t>
      </w:r>
      <w:r>
        <w:rPr>
          <w:sz w:val="28"/>
        </w:rPr>
        <w:tab/>
      </w:r>
      <w:r>
        <w:rPr>
          <w:spacing w:val="-2"/>
          <w:sz w:val="28"/>
        </w:rPr>
        <w:t>инновационным</w:t>
      </w:r>
      <w:r>
        <w:rPr>
          <w:sz w:val="28"/>
        </w:rPr>
        <w:tab/>
      </w:r>
      <w:r>
        <w:rPr>
          <w:spacing w:val="-2"/>
          <w:sz w:val="28"/>
        </w:rPr>
        <w:t>опытом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сфере</w:t>
      </w:r>
      <w:r>
        <w:rPr>
          <w:sz w:val="28"/>
        </w:rPr>
        <w:tab/>
      </w:r>
      <w:r>
        <w:rPr>
          <w:spacing w:val="-2"/>
          <w:sz w:val="28"/>
        </w:rPr>
        <w:t>практик</w:t>
      </w:r>
      <w:r>
        <w:rPr>
          <w:sz w:val="28"/>
        </w:rPr>
        <w:tab/>
      </w:r>
      <w:r>
        <w:rPr>
          <w:spacing w:val="-2"/>
          <w:sz w:val="28"/>
        </w:rPr>
        <w:t xml:space="preserve">наставничества </w:t>
      </w:r>
      <w:r>
        <w:rPr>
          <w:sz w:val="28"/>
        </w:rPr>
        <w:t>педагогических работников.</w:t>
      </w:r>
    </w:p>
    <w:p w14:paraId="247A8406" w14:textId="77777777" w:rsidR="00453943" w:rsidRDefault="004564C3">
      <w:pPr>
        <w:pStyle w:val="a4"/>
        <w:numPr>
          <w:ilvl w:val="1"/>
          <w:numId w:val="5"/>
        </w:numPr>
        <w:tabs>
          <w:tab w:val="left" w:pos="1231"/>
          <w:tab w:val="left" w:pos="3233"/>
          <w:tab w:val="left" w:pos="4945"/>
          <w:tab w:val="left" w:pos="6826"/>
        </w:tabs>
        <w:spacing w:line="276" w:lineRule="auto"/>
        <w:ind w:right="110" w:firstLine="707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z w:val="28"/>
        </w:rPr>
        <w:tab/>
      </w:r>
      <w:r>
        <w:rPr>
          <w:spacing w:val="-2"/>
          <w:sz w:val="28"/>
        </w:rPr>
        <w:t>успешной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персонализированной </w:t>
      </w:r>
      <w:r>
        <w:rPr>
          <w:sz w:val="28"/>
        </w:rPr>
        <w:t>программы наставничества может быть признано:</w:t>
      </w:r>
    </w:p>
    <w:p w14:paraId="0B27A44A" w14:textId="77777777" w:rsidR="00453943" w:rsidRDefault="004564C3">
      <w:pPr>
        <w:pStyle w:val="a3"/>
        <w:tabs>
          <w:tab w:val="left" w:pos="809"/>
          <w:tab w:val="left" w:pos="2341"/>
          <w:tab w:val="left" w:pos="4596"/>
          <w:tab w:val="left" w:pos="6227"/>
          <w:tab w:val="left" w:pos="6586"/>
          <w:tab w:val="left" w:pos="6932"/>
          <w:tab w:val="left" w:pos="8952"/>
          <w:tab w:val="left" w:pos="9311"/>
        </w:tabs>
        <w:spacing w:line="276" w:lineRule="auto"/>
        <w:ind w:right="112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улучшение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наставляемого,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 xml:space="preserve">у </w:t>
      </w:r>
      <w:r>
        <w:rPr>
          <w:spacing w:val="-2"/>
        </w:rPr>
        <w:t>наставника;</w:t>
      </w:r>
    </w:p>
    <w:p w14:paraId="0AD650A6" w14:textId="77777777" w:rsidR="00453943" w:rsidRDefault="004564C3">
      <w:pPr>
        <w:pStyle w:val="a3"/>
        <w:tabs>
          <w:tab w:val="left" w:pos="809"/>
        </w:tabs>
        <w:spacing w:line="278" w:lineRule="auto"/>
        <w:ind w:right="112"/>
        <w:jc w:val="left"/>
      </w:pPr>
      <w:r>
        <w:rPr>
          <w:spacing w:val="-10"/>
        </w:rPr>
        <w:t>−</w:t>
      </w:r>
      <w:r>
        <w:tab/>
        <w:t>повышение уровня мотивированности и осознанности наставляемых в вопросах саморазвития и профессионального самообразования;</w:t>
      </w:r>
    </w:p>
    <w:p w14:paraId="5AE0B8C2" w14:textId="77777777" w:rsidR="00453943" w:rsidRDefault="004564C3">
      <w:pPr>
        <w:pStyle w:val="a3"/>
        <w:tabs>
          <w:tab w:val="left" w:pos="809"/>
        </w:tabs>
        <w:spacing w:line="276" w:lineRule="auto"/>
        <w:ind w:right="107"/>
        <w:jc w:val="left"/>
      </w:pPr>
      <w:r>
        <w:rPr>
          <w:spacing w:val="-10"/>
        </w:rPr>
        <w:t>−</w:t>
      </w:r>
      <w:r>
        <w:tab/>
        <w:t>степень</w:t>
      </w:r>
      <w:r w:rsidR="00E42EF2">
        <w:t xml:space="preserve"> </w:t>
      </w:r>
      <w:r>
        <w:t>включенности</w:t>
      </w:r>
      <w:r w:rsidR="00E42EF2">
        <w:t xml:space="preserve"> </w:t>
      </w:r>
      <w:r>
        <w:t>наставляемого</w:t>
      </w:r>
      <w:r w:rsidR="00E42EF2">
        <w:t xml:space="preserve"> </w:t>
      </w:r>
      <w:r>
        <w:t>в</w:t>
      </w:r>
      <w:r w:rsidR="00E42EF2">
        <w:t xml:space="preserve"> </w:t>
      </w:r>
      <w:r>
        <w:t>проектную,</w:t>
      </w:r>
      <w:r w:rsidR="00E42EF2">
        <w:t xml:space="preserve"> </w:t>
      </w:r>
      <w:r>
        <w:t xml:space="preserve">исследовательскую, инновационную деятельность </w:t>
      </w:r>
      <w:r w:rsidR="00E42EF2">
        <w:t>школы</w:t>
      </w:r>
      <w:r>
        <w:t>;</w:t>
      </w:r>
    </w:p>
    <w:p w14:paraId="7A1CDD1D" w14:textId="77777777" w:rsidR="00453943" w:rsidRDefault="004564C3">
      <w:pPr>
        <w:pStyle w:val="a3"/>
        <w:tabs>
          <w:tab w:val="left" w:pos="809"/>
        </w:tabs>
        <w:spacing w:line="278" w:lineRule="auto"/>
        <w:ind w:right="114"/>
        <w:jc w:val="left"/>
      </w:pPr>
      <w:r>
        <w:rPr>
          <w:spacing w:val="-10"/>
        </w:rPr>
        <w:t>−</w:t>
      </w:r>
      <w:r>
        <w:tab/>
        <w:t>качество</w:t>
      </w:r>
      <w:r w:rsidR="00E42EF2">
        <w:t xml:space="preserve"> </w:t>
      </w:r>
      <w:r>
        <w:t>и</w:t>
      </w:r>
      <w:r w:rsidR="00E42EF2">
        <w:t xml:space="preserve"> </w:t>
      </w:r>
      <w:r>
        <w:t>темпы</w:t>
      </w:r>
      <w:r w:rsidR="00E42EF2">
        <w:t xml:space="preserve"> </w:t>
      </w:r>
      <w:r>
        <w:t>адаптации</w:t>
      </w:r>
      <w:r w:rsidR="00E42EF2">
        <w:t xml:space="preserve"> </w:t>
      </w:r>
      <w:r>
        <w:t>молодого/менее</w:t>
      </w:r>
      <w:r w:rsidR="00E42EF2">
        <w:t xml:space="preserve"> </w:t>
      </w:r>
      <w:r>
        <w:t>опытного/сменившего место работы педагогического работника на новом месте работы;</w:t>
      </w:r>
    </w:p>
    <w:p w14:paraId="405B9E4B" w14:textId="77777777" w:rsidR="00453943" w:rsidRDefault="004564C3">
      <w:pPr>
        <w:pStyle w:val="a3"/>
        <w:tabs>
          <w:tab w:val="left" w:pos="809"/>
          <w:tab w:val="left" w:pos="6620"/>
        </w:tabs>
        <w:spacing w:line="276" w:lineRule="auto"/>
        <w:ind w:right="112"/>
        <w:jc w:val="left"/>
      </w:pPr>
      <w:r>
        <w:rPr>
          <w:spacing w:val="-10"/>
        </w:rPr>
        <w:t>−</w:t>
      </w:r>
      <w:r>
        <w:tab/>
        <w:t>увеличение</w:t>
      </w:r>
      <w:r w:rsidR="00E42EF2">
        <w:t xml:space="preserve"> </w:t>
      </w:r>
      <w:r>
        <w:t>числа</w:t>
      </w:r>
      <w:r w:rsidR="00E42EF2">
        <w:t xml:space="preserve"> </w:t>
      </w:r>
      <w:r>
        <w:t>педагогов,</w:t>
      </w:r>
      <w:r w:rsidR="00E42EF2">
        <w:t xml:space="preserve"> </w:t>
      </w:r>
      <w:r>
        <w:t>планирующих</w:t>
      </w:r>
      <w:r>
        <w:tab/>
        <w:t>стать</w:t>
      </w:r>
      <w:r w:rsidR="00E42EF2">
        <w:t xml:space="preserve"> </w:t>
      </w:r>
      <w:r>
        <w:t>наставниками</w:t>
      </w:r>
      <w:r w:rsidR="00E42EF2">
        <w:t xml:space="preserve"> </w:t>
      </w:r>
      <w:r>
        <w:t>и наставляемыми в ближайшем будущем.</w:t>
      </w:r>
    </w:p>
    <w:p w14:paraId="15D4675C" w14:textId="77777777" w:rsidR="00453943" w:rsidRDefault="004564C3">
      <w:pPr>
        <w:pStyle w:val="a4"/>
        <w:numPr>
          <w:ilvl w:val="1"/>
          <w:numId w:val="5"/>
        </w:numPr>
        <w:tabs>
          <w:tab w:val="left" w:pos="1228"/>
          <w:tab w:val="left" w:pos="2143"/>
          <w:tab w:val="left" w:pos="3824"/>
          <w:tab w:val="left" w:pos="4395"/>
          <w:tab w:val="left" w:pos="6177"/>
          <w:tab w:val="left" w:pos="7613"/>
          <w:tab w:val="left" w:pos="8599"/>
        </w:tabs>
        <w:spacing w:line="276" w:lineRule="auto"/>
        <w:ind w:right="103" w:firstLine="707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внедрении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 xml:space="preserve">наставничества </w:t>
      </w:r>
      <w:r>
        <w:rPr>
          <w:sz w:val="28"/>
        </w:rPr>
        <w:t xml:space="preserve">педагогических работников в </w:t>
      </w:r>
      <w:r w:rsidR="00E42EF2">
        <w:rPr>
          <w:sz w:val="28"/>
        </w:rPr>
        <w:t>школе</w:t>
      </w:r>
      <w:r>
        <w:rPr>
          <w:sz w:val="28"/>
        </w:rPr>
        <w:t xml:space="preserve"> возможны следующие риски</w:t>
      </w:r>
      <w:r>
        <w:rPr>
          <w:sz w:val="28"/>
        </w:rPr>
        <w:tab/>
      </w:r>
      <w:r>
        <w:rPr>
          <w:spacing w:val="-10"/>
          <w:sz w:val="28"/>
        </w:rPr>
        <w:t>:</w:t>
      </w:r>
    </w:p>
    <w:p w14:paraId="108DEC2C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line="276" w:lineRule="auto"/>
        <w:ind w:left="102" w:right="108" w:firstLine="0"/>
        <w:jc w:val="left"/>
        <w:rPr>
          <w:sz w:val="28"/>
        </w:rPr>
      </w:pPr>
      <w:r>
        <w:rPr>
          <w:sz w:val="28"/>
        </w:rPr>
        <w:t>отсутствие</w:t>
      </w:r>
      <w:r w:rsidR="00E42EF2">
        <w:rPr>
          <w:sz w:val="28"/>
        </w:rPr>
        <w:t xml:space="preserve"> </w:t>
      </w:r>
      <w:r>
        <w:rPr>
          <w:sz w:val="28"/>
        </w:rPr>
        <w:t>у</w:t>
      </w:r>
      <w:r w:rsidR="00E42EF2">
        <w:rPr>
          <w:sz w:val="28"/>
        </w:rPr>
        <w:t xml:space="preserve"> </w:t>
      </w:r>
      <w:r>
        <w:rPr>
          <w:sz w:val="28"/>
        </w:rPr>
        <w:t>некоторых</w:t>
      </w:r>
      <w:r w:rsidR="00E42EF2">
        <w:rPr>
          <w:sz w:val="28"/>
        </w:rPr>
        <w:t xml:space="preserve"> </w:t>
      </w:r>
      <w:r>
        <w:rPr>
          <w:sz w:val="28"/>
        </w:rPr>
        <w:t>педагогов</w:t>
      </w:r>
      <w:r w:rsidR="00E42EF2">
        <w:rPr>
          <w:sz w:val="28"/>
        </w:rPr>
        <w:t xml:space="preserve"> </w:t>
      </w:r>
      <w:r>
        <w:rPr>
          <w:sz w:val="28"/>
        </w:rPr>
        <w:t>восприятия</w:t>
      </w:r>
      <w:r w:rsidR="00E42EF2">
        <w:rPr>
          <w:sz w:val="28"/>
        </w:rPr>
        <w:t xml:space="preserve"> </w:t>
      </w:r>
      <w:r>
        <w:rPr>
          <w:sz w:val="28"/>
        </w:rPr>
        <w:t>наставничества</w:t>
      </w:r>
      <w:r w:rsidR="00E42EF2">
        <w:rPr>
          <w:sz w:val="28"/>
        </w:rPr>
        <w:t xml:space="preserve"> </w:t>
      </w:r>
      <w:r>
        <w:rPr>
          <w:sz w:val="28"/>
        </w:rPr>
        <w:t>как механизма профессионального роста педагогов;</w:t>
      </w:r>
    </w:p>
    <w:p w14:paraId="2FAA0CDB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ind w:left="809" w:hanging="707"/>
        <w:jc w:val="left"/>
        <w:rPr>
          <w:sz w:val="28"/>
        </w:rPr>
      </w:pPr>
      <w:r>
        <w:rPr>
          <w:sz w:val="28"/>
        </w:rPr>
        <w:t>высокая</w:t>
      </w:r>
      <w:r w:rsidR="00E42EF2">
        <w:rPr>
          <w:sz w:val="28"/>
        </w:rPr>
        <w:t xml:space="preserve"> </w:t>
      </w:r>
      <w:r>
        <w:rPr>
          <w:sz w:val="28"/>
        </w:rPr>
        <w:t>нагрузка</w:t>
      </w:r>
      <w:r w:rsidR="00E42EF2">
        <w:rPr>
          <w:sz w:val="28"/>
        </w:rPr>
        <w:t xml:space="preserve"> </w:t>
      </w:r>
      <w:r>
        <w:rPr>
          <w:sz w:val="28"/>
        </w:rPr>
        <w:t>на</w:t>
      </w:r>
      <w:r w:rsidR="00E42EF2">
        <w:rPr>
          <w:sz w:val="28"/>
        </w:rPr>
        <w:t xml:space="preserve"> </w:t>
      </w:r>
      <w:r>
        <w:rPr>
          <w:sz w:val="28"/>
        </w:rPr>
        <w:t>наставников</w:t>
      </w:r>
      <w:r w:rsidR="00E42EF2">
        <w:rPr>
          <w:sz w:val="28"/>
        </w:rPr>
        <w:t xml:space="preserve"> </w:t>
      </w:r>
      <w:r>
        <w:rPr>
          <w:sz w:val="28"/>
        </w:rPr>
        <w:t>и</w:t>
      </w:r>
      <w:r w:rsidR="00E42EF2">
        <w:rPr>
          <w:sz w:val="28"/>
        </w:rPr>
        <w:t xml:space="preserve"> </w:t>
      </w:r>
      <w:r>
        <w:rPr>
          <w:spacing w:val="-2"/>
          <w:sz w:val="28"/>
        </w:rPr>
        <w:t>наставляемых;</w:t>
      </w:r>
    </w:p>
    <w:p w14:paraId="29BC023B" w14:textId="77777777" w:rsidR="00453943" w:rsidRDefault="00453943">
      <w:pPr>
        <w:rPr>
          <w:sz w:val="28"/>
        </w:rPr>
        <w:sectPr w:rsidR="00453943">
          <w:pgSz w:w="11910" w:h="16840"/>
          <w:pgMar w:top="1040" w:right="740" w:bottom="920" w:left="1600" w:header="0" w:footer="734" w:gutter="0"/>
          <w:cols w:space="720"/>
        </w:sectPr>
      </w:pPr>
    </w:p>
    <w:p w14:paraId="2CAE4EA7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67" w:line="276" w:lineRule="auto"/>
        <w:ind w:left="102" w:right="107" w:firstLine="0"/>
        <w:rPr>
          <w:sz w:val="28"/>
        </w:rPr>
      </w:pPr>
      <w:r>
        <w:rPr>
          <w:sz w:val="28"/>
        </w:rPr>
        <w:lastRenderedPageBreak/>
        <w:t xml:space="preserve">низкая мотивация наставников, недостаточно высокое качество наставнической деятельности и формализм в выполнении функций </w:t>
      </w:r>
      <w:r>
        <w:rPr>
          <w:spacing w:val="-2"/>
          <w:sz w:val="28"/>
        </w:rPr>
        <w:t>наставника;</w:t>
      </w:r>
    </w:p>
    <w:p w14:paraId="360C1F81" w14:textId="77777777" w:rsidR="00453943" w:rsidRDefault="004564C3">
      <w:pPr>
        <w:pStyle w:val="a4"/>
        <w:numPr>
          <w:ilvl w:val="0"/>
          <w:numId w:val="2"/>
        </w:numPr>
        <w:tabs>
          <w:tab w:val="left" w:pos="809"/>
        </w:tabs>
        <w:spacing w:before="1" w:line="278" w:lineRule="auto"/>
        <w:ind w:left="102" w:right="110" w:firstLine="0"/>
        <w:rPr>
          <w:sz w:val="28"/>
        </w:rPr>
      </w:pPr>
      <w:r>
        <w:rPr>
          <w:sz w:val="28"/>
        </w:rPr>
        <w:t>низкая мотивация наставляемых, их стремление противопоставить себя наставникам и их многолетнему опыту.</w:t>
      </w:r>
    </w:p>
    <w:p w14:paraId="0A21729B" w14:textId="77777777" w:rsidR="00453943" w:rsidRDefault="004564C3">
      <w:pPr>
        <w:pStyle w:val="11"/>
        <w:numPr>
          <w:ilvl w:val="0"/>
          <w:numId w:val="5"/>
        </w:numPr>
        <w:tabs>
          <w:tab w:val="left" w:pos="1344"/>
          <w:tab w:val="left" w:pos="3774"/>
        </w:tabs>
        <w:spacing w:before="239" w:line="276" w:lineRule="auto"/>
        <w:ind w:left="3774" w:right="931" w:hanging="2852"/>
        <w:jc w:val="both"/>
      </w:pPr>
      <w:r>
        <w:t>Мониторинг</w:t>
      </w:r>
      <w:r w:rsidR="00E42EF2">
        <w:t xml:space="preserve"> </w:t>
      </w:r>
      <w:r>
        <w:t>и</w:t>
      </w:r>
      <w:r w:rsidR="00E42EF2">
        <w:t xml:space="preserve"> </w:t>
      </w:r>
      <w:r>
        <w:t>оценка</w:t>
      </w:r>
      <w:r w:rsidR="00E42EF2">
        <w:t xml:space="preserve"> </w:t>
      </w:r>
      <w:r>
        <w:t>результатов</w:t>
      </w:r>
      <w:r w:rsidR="00E42EF2">
        <w:t xml:space="preserve"> </w:t>
      </w:r>
      <w:r>
        <w:t>реализации</w:t>
      </w:r>
      <w:r w:rsidR="00E42EF2">
        <w:t xml:space="preserve"> </w:t>
      </w:r>
      <w:r>
        <w:t xml:space="preserve">программ </w:t>
      </w:r>
      <w:r>
        <w:rPr>
          <w:spacing w:val="-2"/>
        </w:rPr>
        <w:t>наставничества</w:t>
      </w:r>
    </w:p>
    <w:p w14:paraId="40365683" w14:textId="77777777" w:rsidR="00453943" w:rsidRDefault="004564C3">
      <w:pPr>
        <w:pStyle w:val="a4"/>
        <w:numPr>
          <w:ilvl w:val="1"/>
          <w:numId w:val="5"/>
        </w:numPr>
        <w:tabs>
          <w:tab w:val="left" w:pos="1367"/>
        </w:tabs>
        <w:spacing w:line="276" w:lineRule="auto"/>
        <w:ind w:right="111" w:firstLine="707"/>
        <w:rPr>
          <w:sz w:val="28"/>
        </w:rPr>
      </w:pPr>
      <w:r>
        <w:rPr>
          <w:sz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7FA1ADE3" w14:textId="77777777" w:rsidR="00453943" w:rsidRDefault="004564C3">
      <w:pPr>
        <w:pStyle w:val="a3"/>
        <w:spacing w:line="276" w:lineRule="auto"/>
        <w:ind w:right="107" w:firstLine="707"/>
      </w:pPr>
      <w:r>
        <w:t xml:space="preserve">Мониторинг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</w:t>
      </w:r>
      <w:r>
        <w:rPr>
          <w:spacing w:val="-2"/>
        </w:rPr>
        <w:t>деятельностью.</w:t>
      </w:r>
    </w:p>
    <w:p w14:paraId="7898D68C" w14:textId="77777777" w:rsidR="00453943" w:rsidRDefault="004564C3">
      <w:pPr>
        <w:pStyle w:val="a4"/>
        <w:numPr>
          <w:ilvl w:val="1"/>
          <w:numId w:val="5"/>
        </w:numPr>
        <w:tabs>
          <w:tab w:val="left" w:pos="1369"/>
        </w:tabs>
        <w:spacing w:line="276" w:lineRule="auto"/>
        <w:ind w:right="112" w:firstLine="707"/>
        <w:rPr>
          <w:sz w:val="28"/>
        </w:rPr>
      </w:pPr>
      <w:r>
        <w:rPr>
          <w:sz w:val="28"/>
        </w:rPr>
        <w:t>Мониторинг программы наставничества состоит из двух основных этапов: 1) оценка качества процесса реализации программы наставничества;</w:t>
      </w:r>
    </w:p>
    <w:p w14:paraId="1A6BA715" w14:textId="77777777" w:rsidR="00453943" w:rsidRDefault="004564C3">
      <w:pPr>
        <w:pStyle w:val="a3"/>
        <w:tabs>
          <w:tab w:val="left" w:pos="1169"/>
          <w:tab w:val="left" w:pos="2824"/>
          <w:tab w:val="left" w:pos="7058"/>
        </w:tabs>
        <w:spacing w:line="276" w:lineRule="auto"/>
        <w:ind w:right="106"/>
      </w:pPr>
      <w:r>
        <w:rPr>
          <w:spacing w:val="-6"/>
        </w:rPr>
        <w:t>2)</w:t>
      </w:r>
      <w:r>
        <w:tab/>
      </w:r>
      <w:r>
        <w:rPr>
          <w:spacing w:val="-2"/>
        </w:rPr>
        <w:t>оценка</w:t>
      </w:r>
      <w:r>
        <w:tab/>
      </w:r>
      <w:r>
        <w:rPr>
          <w:spacing w:val="-2"/>
        </w:rPr>
        <w:t>мотивационно-личностного,</w:t>
      </w:r>
      <w:r>
        <w:tab/>
      </w:r>
      <w:r>
        <w:rPr>
          <w:spacing w:val="-2"/>
        </w:rPr>
        <w:t xml:space="preserve">компетентностного, </w:t>
      </w:r>
      <w:r>
        <w:t xml:space="preserve">профессионального роста участников, динамика образовательных </w:t>
      </w:r>
      <w:r>
        <w:rPr>
          <w:spacing w:val="-2"/>
        </w:rPr>
        <w:t>результатов.</w:t>
      </w:r>
    </w:p>
    <w:p w14:paraId="2EF58B99" w14:textId="77777777" w:rsidR="00453943" w:rsidRDefault="004564C3">
      <w:pPr>
        <w:spacing w:line="276" w:lineRule="auto"/>
        <w:ind w:left="102" w:right="111" w:firstLine="707"/>
        <w:jc w:val="both"/>
        <w:rPr>
          <w:i/>
          <w:sz w:val="28"/>
        </w:rPr>
      </w:pPr>
      <w:r>
        <w:rPr>
          <w:sz w:val="28"/>
        </w:rPr>
        <w:t xml:space="preserve">Этап 1. </w:t>
      </w:r>
      <w:r>
        <w:rPr>
          <w:i/>
          <w:sz w:val="28"/>
        </w:rPr>
        <w:t>Мониторинг и оценка качества процесса реализации программы наставничества</w:t>
      </w:r>
    </w:p>
    <w:p w14:paraId="1CF9448D" w14:textId="77777777" w:rsidR="00453943" w:rsidRDefault="004564C3" w:rsidP="00E42EF2">
      <w:pPr>
        <w:pStyle w:val="a3"/>
        <w:tabs>
          <w:tab w:val="left" w:pos="1643"/>
          <w:tab w:val="left" w:pos="1689"/>
          <w:tab w:val="left" w:pos="2016"/>
          <w:tab w:val="left" w:pos="2902"/>
          <w:tab w:val="left" w:pos="3116"/>
          <w:tab w:val="left" w:pos="3773"/>
          <w:tab w:val="left" w:pos="4574"/>
          <w:tab w:val="left" w:pos="5387"/>
          <w:tab w:val="left" w:pos="5486"/>
          <w:tab w:val="left" w:pos="5538"/>
          <w:tab w:val="left" w:pos="5926"/>
          <w:tab w:val="left" w:pos="6645"/>
          <w:tab w:val="left" w:pos="7155"/>
          <w:tab w:val="left" w:pos="7221"/>
          <w:tab w:val="left" w:pos="7501"/>
          <w:tab w:val="left" w:pos="8265"/>
          <w:tab w:val="left" w:pos="8566"/>
          <w:tab w:val="left" w:pos="8684"/>
          <w:tab w:val="left" w:pos="9300"/>
        </w:tabs>
        <w:spacing w:line="276" w:lineRule="auto"/>
        <w:ind w:right="102" w:firstLine="707"/>
      </w:pPr>
      <w:r>
        <w:t>Первый</w:t>
      </w:r>
      <w:r w:rsidR="00E42EF2">
        <w:t xml:space="preserve"> </w:t>
      </w:r>
      <w:r>
        <w:t>этап</w:t>
      </w:r>
      <w:r w:rsidR="00E42EF2">
        <w:t xml:space="preserve"> </w:t>
      </w:r>
      <w:r>
        <w:t>мониторинга</w:t>
      </w:r>
      <w:r w:rsidR="00E42EF2">
        <w:t xml:space="preserve"> </w:t>
      </w:r>
      <w:r>
        <w:t>направлен</w:t>
      </w:r>
      <w:r w:rsidR="00E42EF2">
        <w:t xml:space="preserve"> </w:t>
      </w:r>
      <w:r>
        <w:t>на</w:t>
      </w:r>
      <w:r w:rsidR="00E42EF2">
        <w:t xml:space="preserve"> </w:t>
      </w:r>
      <w:r>
        <w:t>изучение</w:t>
      </w:r>
      <w:r w:rsidR="00E42EF2">
        <w:t xml:space="preserve"> </w:t>
      </w:r>
      <w:r>
        <w:t>(оценку)</w:t>
      </w:r>
      <w:r w:rsidR="00E42EF2">
        <w:t xml:space="preserve"> </w:t>
      </w:r>
      <w:r>
        <w:t>качества реализуемой</w:t>
      </w:r>
      <w:r w:rsidR="00E42EF2">
        <w:t xml:space="preserve"> </w:t>
      </w:r>
      <w:r>
        <w:t>программы</w:t>
      </w:r>
      <w:r w:rsidR="00E42EF2">
        <w:t xml:space="preserve"> </w:t>
      </w:r>
      <w:r>
        <w:t>наставничества,</w:t>
      </w:r>
      <w:r>
        <w:tab/>
      </w:r>
      <w:r>
        <w:tab/>
      </w:r>
      <w:r>
        <w:rPr>
          <w:spacing w:val="-6"/>
        </w:rPr>
        <w:t>ее</w:t>
      </w:r>
      <w:r>
        <w:tab/>
        <w:t>сильных</w:t>
      </w:r>
      <w:r>
        <w:tab/>
        <w:t>и</w:t>
      </w:r>
      <w:r w:rsidR="00E42EF2">
        <w:t xml:space="preserve"> </w:t>
      </w:r>
      <w:r>
        <w:t>слабых</w:t>
      </w:r>
      <w:r>
        <w:tab/>
      </w:r>
      <w:r>
        <w:rPr>
          <w:spacing w:val="-2"/>
        </w:rPr>
        <w:t xml:space="preserve">сторон, </w:t>
      </w:r>
      <w:r>
        <w:t>качества</w:t>
      </w:r>
      <w:r w:rsidR="00E42EF2">
        <w:t xml:space="preserve"> </w:t>
      </w:r>
      <w:r>
        <w:t>совместной</w:t>
      </w:r>
      <w:r w:rsidR="00E42EF2">
        <w:t xml:space="preserve"> </w:t>
      </w:r>
      <w:r>
        <w:t>работы</w:t>
      </w:r>
      <w:r w:rsidR="00E42EF2">
        <w:t xml:space="preserve"> </w:t>
      </w:r>
      <w:r>
        <w:t>пар</w:t>
      </w:r>
      <w:r w:rsidR="00E42EF2">
        <w:t xml:space="preserve"> </w:t>
      </w:r>
      <w:r>
        <w:t>или</w:t>
      </w:r>
      <w:r w:rsidR="00E42EF2">
        <w:t xml:space="preserve"> </w:t>
      </w:r>
      <w:r>
        <w:t>групп</w:t>
      </w:r>
      <w:r w:rsidR="00E42EF2">
        <w:t xml:space="preserve"> </w:t>
      </w:r>
      <w:r>
        <w:t>«наставник–</w:t>
      </w:r>
      <w:r w:rsidR="00E42EF2">
        <w:t>н</w:t>
      </w:r>
      <w:r>
        <w:t>аставляемый».</w:t>
      </w:r>
      <w:r w:rsidR="00E42EF2">
        <w:t xml:space="preserve"> </w:t>
      </w:r>
      <w:r>
        <w:t xml:space="preserve">Мониторинг помогает выявить как соответствие условий организации </w:t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>требованиям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принципам</w:t>
      </w:r>
      <w:r>
        <w:tab/>
      </w:r>
      <w:r>
        <w:rPr>
          <w:spacing w:val="-2"/>
        </w:rPr>
        <w:t>модели,</w:t>
      </w:r>
      <w:r>
        <w:tab/>
      </w:r>
      <w:r>
        <w:tab/>
      </w:r>
      <w:r>
        <w:rPr>
          <w:spacing w:val="-4"/>
        </w:rPr>
        <w:t>так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отследить</w:t>
      </w:r>
      <w:r>
        <w:tab/>
      </w:r>
      <w:r>
        <w:rPr>
          <w:spacing w:val="-2"/>
        </w:rPr>
        <w:t>важные</w:t>
      </w:r>
      <w:r>
        <w:tab/>
      </w:r>
      <w:r>
        <w:rPr>
          <w:spacing w:val="-2"/>
        </w:rPr>
        <w:t>показатели</w:t>
      </w:r>
      <w:r>
        <w:tab/>
      </w:r>
      <w:r>
        <w:rPr>
          <w:spacing w:val="-2"/>
        </w:rPr>
        <w:t>качественного</w:t>
      </w:r>
      <w:r>
        <w:tab/>
      </w:r>
      <w:r>
        <w:rPr>
          <w:spacing w:val="-2"/>
        </w:rPr>
        <w:t>изменения</w:t>
      </w:r>
      <w:r>
        <w:tab/>
      </w:r>
      <w:r w:rsidR="000D73D7">
        <w:rPr>
          <w:spacing w:val="-2"/>
        </w:rPr>
        <w:t>школы</w:t>
      </w:r>
      <w:r>
        <w:rPr>
          <w:spacing w:val="-2"/>
        </w:rPr>
        <w:t xml:space="preserve">, </w:t>
      </w:r>
      <w:r>
        <w:t xml:space="preserve">реализующей программу наставничества, динамику показателей социального </w:t>
      </w:r>
      <w:r>
        <w:rPr>
          <w:spacing w:val="-2"/>
        </w:rPr>
        <w:t>благополучия</w:t>
      </w:r>
      <w:r>
        <w:tab/>
      </w:r>
      <w:r>
        <w:rPr>
          <w:spacing w:val="-2"/>
        </w:rPr>
        <w:t>внутри</w:t>
      </w:r>
      <w:r>
        <w:tab/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организации,</w:t>
      </w:r>
      <w:r>
        <w:tab/>
      </w:r>
      <w:r>
        <w:tab/>
      </w:r>
      <w:r>
        <w:rPr>
          <w:spacing w:val="-2"/>
        </w:rPr>
        <w:t>профессиональное</w:t>
      </w:r>
    </w:p>
    <w:p w14:paraId="21C79224" w14:textId="77777777" w:rsidR="00453943" w:rsidRDefault="004564C3">
      <w:pPr>
        <w:pStyle w:val="a3"/>
        <w:ind w:right="0"/>
      </w:pPr>
      <w:r>
        <w:t>развитие</w:t>
      </w:r>
      <w:r w:rsidR="000D73D7">
        <w:t xml:space="preserve"> </w:t>
      </w:r>
      <w:r>
        <w:t>педагогического</w:t>
      </w:r>
      <w:r w:rsidR="000D73D7">
        <w:t xml:space="preserve"> </w:t>
      </w:r>
      <w:r>
        <w:t>коллектива</w:t>
      </w:r>
      <w:r w:rsidR="000D73D7">
        <w:t xml:space="preserve"> </w:t>
      </w:r>
      <w:r>
        <w:t>в</w:t>
      </w:r>
      <w:r w:rsidR="000D73D7">
        <w:t xml:space="preserve"> </w:t>
      </w:r>
      <w:r>
        <w:t>практической</w:t>
      </w:r>
      <w:r w:rsidR="000D73D7">
        <w:t xml:space="preserve"> </w:t>
      </w:r>
      <w:r>
        <w:t>и</w:t>
      </w:r>
      <w:r w:rsidR="000D73D7">
        <w:t xml:space="preserve"> </w:t>
      </w:r>
      <w:r>
        <w:t>научной</w:t>
      </w:r>
      <w:r w:rsidR="000D73D7">
        <w:t xml:space="preserve"> </w:t>
      </w:r>
      <w:r>
        <w:rPr>
          <w:spacing w:val="-2"/>
        </w:rPr>
        <w:t>сферах.</w:t>
      </w:r>
    </w:p>
    <w:p w14:paraId="003E3C69" w14:textId="77777777" w:rsidR="00453943" w:rsidRDefault="004564C3">
      <w:pPr>
        <w:pStyle w:val="a3"/>
        <w:spacing w:before="45" w:line="276" w:lineRule="auto"/>
        <w:ind w:firstLine="707"/>
      </w:pPr>
      <w:r>
        <w:t>Среди задач, решаемых с помощью мониторинга, выделяется сбор и анализ обратной связи от участников и кураторов (метод анкетирования), обоснование требований к процессу реализации программы наставничества,</w:t>
      </w:r>
      <w:r w:rsidR="000D73D7">
        <w:t xml:space="preserve"> </w:t>
      </w:r>
      <w:r>
        <w:t>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</w:t>
      </w:r>
      <w:r w:rsidR="000D73D7">
        <w:t xml:space="preserve"> </w:t>
      </w:r>
      <w:r>
        <w:t>контроль</w:t>
      </w:r>
      <w:r w:rsidR="000D73D7">
        <w:t xml:space="preserve"> </w:t>
      </w:r>
      <w:r>
        <w:t>показателей</w:t>
      </w:r>
      <w:r w:rsidR="000D73D7">
        <w:t xml:space="preserve"> </w:t>
      </w:r>
      <w:r>
        <w:t>социального</w:t>
      </w:r>
      <w:r w:rsidR="000D73D7">
        <w:t xml:space="preserve"> </w:t>
      </w:r>
      <w:r>
        <w:t>и</w:t>
      </w:r>
      <w:r w:rsidR="000D73D7">
        <w:t xml:space="preserve"> </w:t>
      </w:r>
      <w:r>
        <w:t>профессионального</w:t>
      </w:r>
    </w:p>
    <w:p w14:paraId="6EA026A3" w14:textId="77777777" w:rsidR="00453943" w:rsidRDefault="00453943">
      <w:pPr>
        <w:spacing w:line="276" w:lineRule="auto"/>
        <w:sectPr w:rsidR="00453943">
          <w:pgSz w:w="11910" w:h="16840"/>
          <w:pgMar w:top="1040" w:right="740" w:bottom="920" w:left="1600" w:header="0" w:footer="734" w:gutter="0"/>
          <w:cols w:space="720"/>
        </w:sectPr>
      </w:pPr>
    </w:p>
    <w:p w14:paraId="10F738A6" w14:textId="77777777" w:rsidR="00453943" w:rsidRDefault="004564C3">
      <w:pPr>
        <w:pStyle w:val="a3"/>
        <w:spacing w:before="67" w:line="278" w:lineRule="auto"/>
        <w:ind w:right="113"/>
      </w:pPr>
      <w:r>
        <w:lastRenderedPageBreak/>
        <w:t>благополучия; анализ динамики качественных и количественных изменений отслеживаемых показателей.</w:t>
      </w:r>
    </w:p>
    <w:p w14:paraId="7744FCB6" w14:textId="77777777" w:rsidR="00453943" w:rsidRDefault="004564C3">
      <w:pPr>
        <w:pStyle w:val="a3"/>
        <w:spacing w:line="276" w:lineRule="auto"/>
        <w:ind w:firstLine="707"/>
      </w:pPr>
      <w:r>
        <w:t xml:space="preserve">Результатом успешного мониторинга будет аналитика реализуемой программы наставничества, позволяющая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</w:t>
      </w:r>
      <w:r>
        <w:rPr>
          <w:spacing w:val="-2"/>
        </w:rPr>
        <w:t>наставничества.</w:t>
      </w:r>
    </w:p>
    <w:p w14:paraId="2C9FCC1A" w14:textId="77777777" w:rsidR="00453943" w:rsidRDefault="004564C3">
      <w:pPr>
        <w:ind w:left="810"/>
        <w:jc w:val="both"/>
        <w:rPr>
          <w:i/>
          <w:sz w:val="28"/>
        </w:rPr>
      </w:pPr>
      <w:r>
        <w:rPr>
          <w:sz w:val="28"/>
        </w:rPr>
        <w:t>Этап</w:t>
      </w:r>
      <w:r w:rsidR="000D73D7">
        <w:rPr>
          <w:sz w:val="28"/>
        </w:rPr>
        <w:t xml:space="preserve"> </w:t>
      </w:r>
      <w:r>
        <w:rPr>
          <w:sz w:val="28"/>
        </w:rPr>
        <w:t>2.</w:t>
      </w:r>
      <w:r w:rsidR="000D73D7">
        <w:rPr>
          <w:sz w:val="28"/>
        </w:rPr>
        <w:t xml:space="preserve"> </w:t>
      </w:r>
      <w:r>
        <w:rPr>
          <w:i/>
          <w:sz w:val="28"/>
        </w:rPr>
        <w:t>Мониторинг</w:t>
      </w:r>
      <w:r w:rsidR="000D73D7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0D73D7">
        <w:rPr>
          <w:i/>
          <w:sz w:val="28"/>
        </w:rPr>
        <w:t xml:space="preserve"> </w:t>
      </w:r>
      <w:r>
        <w:rPr>
          <w:i/>
          <w:sz w:val="28"/>
        </w:rPr>
        <w:t>оценка</w:t>
      </w:r>
      <w:r w:rsidR="000D73D7">
        <w:rPr>
          <w:i/>
          <w:sz w:val="28"/>
        </w:rPr>
        <w:t xml:space="preserve"> </w:t>
      </w:r>
      <w:r>
        <w:rPr>
          <w:i/>
          <w:sz w:val="28"/>
        </w:rPr>
        <w:t>влияния</w:t>
      </w:r>
      <w:r w:rsidR="000D73D7">
        <w:rPr>
          <w:i/>
          <w:sz w:val="28"/>
        </w:rPr>
        <w:t xml:space="preserve"> </w:t>
      </w:r>
      <w:r>
        <w:rPr>
          <w:i/>
          <w:sz w:val="28"/>
        </w:rPr>
        <w:t>программ</w:t>
      </w:r>
      <w:r w:rsidR="000D73D7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0D73D7">
        <w:rPr>
          <w:i/>
          <w:sz w:val="28"/>
        </w:rPr>
        <w:t xml:space="preserve"> </w:t>
      </w:r>
      <w:r>
        <w:rPr>
          <w:i/>
          <w:sz w:val="28"/>
        </w:rPr>
        <w:t>всех</w:t>
      </w:r>
      <w:r w:rsidR="000D73D7">
        <w:rPr>
          <w:i/>
          <w:sz w:val="28"/>
        </w:rPr>
        <w:t xml:space="preserve"> </w:t>
      </w:r>
      <w:r>
        <w:rPr>
          <w:i/>
          <w:spacing w:val="-2"/>
          <w:sz w:val="28"/>
        </w:rPr>
        <w:t>участников</w:t>
      </w:r>
    </w:p>
    <w:p w14:paraId="0965D033" w14:textId="77777777" w:rsidR="00453943" w:rsidRDefault="004564C3">
      <w:pPr>
        <w:pStyle w:val="a3"/>
        <w:spacing w:before="44" w:line="276" w:lineRule="auto"/>
        <w:ind w:right="103" w:firstLine="707"/>
      </w:pPr>
      <w:r>
        <w:t>Второй этап мониторинга позволяет оценить мотивационно- личностный и профессиональный рост участников программы наставничества. 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</w:t>
      </w:r>
      <w:r w:rsidR="000D73D7">
        <w:t xml:space="preserve"> </w:t>
      </w:r>
      <w:r>
        <w:t>снижении уровня тревожности в коллективе, а также о наиболее рациональной</w:t>
      </w:r>
      <w:r w:rsidR="000D73D7">
        <w:t xml:space="preserve"> </w:t>
      </w:r>
      <w:r>
        <w:t>и</w:t>
      </w:r>
      <w:r w:rsidR="000D73D7">
        <w:t xml:space="preserve"> </w:t>
      </w:r>
      <w:r>
        <w:t>эффективной</w:t>
      </w:r>
      <w:r w:rsidR="000D73D7">
        <w:t xml:space="preserve"> </w:t>
      </w:r>
      <w:r>
        <w:t>стратегии</w:t>
      </w:r>
      <w:r w:rsidR="000D73D7">
        <w:t xml:space="preserve"> </w:t>
      </w:r>
      <w:r>
        <w:t>дальнейшего</w:t>
      </w:r>
      <w:r w:rsidR="000D73D7">
        <w:t xml:space="preserve"> </w:t>
      </w:r>
      <w:r>
        <w:t>формирования</w:t>
      </w:r>
      <w:r w:rsidR="000D73D7">
        <w:t xml:space="preserve"> </w:t>
      </w:r>
      <w:r>
        <w:t>пар</w:t>
      </w:r>
    </w:p>
    <w:p w14:paraId="21F0E455" w14:textId="77777777" w:rsidR="00453943" w:rsidRDefault="004564C3">
      <w:pPr>
        <w:pStyle w:val="a3"/>
        <w:ind w:right="0"/>
      </w:pPr>
      <w:r>
        <w:t>«наставник–</w:t>
      </w:r>
      <w:r>
        <w:rPr>
          <w:spacing w:val="-2"/>
        </w:rPr>
        <w:t>наставляемый».</w:t>
      </w:r>
    </w:p>
    <w:p w14:paraId="31746660" w14:textId="77777777" w:rsidR="00453943" w:rsidRDefault="004564C3">
      <w:pPr>
        <w:pStyle w:val="a3"/>
        <w:spacing w:before="50" w:line="276" w:lineRule="auto"/>
        <w:ind w:right="103" w:firstLine="707"/>
      </w:pPr>
      <w:r>
        <w:t xml:space="preserve">Мониторинг влияния программ наставничества на всех участников направлен на две ключевые цели:1) глубокая оценка изучаемых личностных характеристик участников программы; 2) анализ и необходимая корректировка сформированных стратегий образования пар «наставник – </w:t>
      </w:r>
      <w:r>
        <w:rPr>
          <w:spacing w:val="-2"/>
        </w:rPr>
        <w:t>наставляемый».</w:t>
      </w:r>
    </w:p>
    <w:p w14:paraId="59882E04" w14:textId="77777777" w:rsidR="00453943" w:rsidRDefault="004564C3">
      <w:pPr>
        <w:pStyle w:val="a3"/>
        <w:spacing w:line="276" w:lineRule="auto"/>
        <w:ind w:firstLine="707"/>
      </w:pPr>
      <w:r>
        <w:t>Среди задач, решаемых на данном этапе мониторинга, можно</w:t>
      </w:r>
      <w:r w:rsidR="000D73D7">
        <w:t xml:space="preserve"> </w:t>
      </w:r>
      <w:r>
        <w:t>выделить: научное и практическое обоснование требований к процессу организации программы наставничества, к личности наставника;</w:t>
      </w:r>
      <w:r w:rsidR="000D73D7">
        <w:t xml:space="preserve"> </w:t>
      </w:r>
      <w:r>
        <w:t>определение условий эффективной программы наставничества;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  <w:r w:rsidR="000D73D7">
        <w:t xml:space="preserve"> </w:t>
      </w:r>
      <w:r>
        <w:t>сравнение</w:t>
      </w:r>
      <w:r w:rsidR="000D73D7">
        <w:t xml:space="preserve"> </w:t>
      </w:r>
      <w:r>
        <w:t>характеристик</w:t>
      </w:r>
      <w:r w:rsidR="000D73D7">
        <w:t xml:space="preserve"> </w:t>
      </w:r>
      <w:r>
        <w:t>образовательного</w:t>
      </w:r>
      <w:r w:rsidR="000D73D7">
        <w:t xml:space="preserve"> </w:t>
      </w:r>
      <w:r>
        <w:t>процесса</w:t>
      </w:r>
      <w:r w:rsidR="000D73D7">
        <w:t xml:space="preserve"> </w:t>
      </w:r>
      <w:r>
        <w:rPr>
          <w:spacing w:val="-5"/>
        </w:rPr>
        <w:t>на</w:t>
      </w:r>
    </w:p>
    <w:p w14:paraId="585A31AF" w14:textId="77777777" w:rsidR="00453943" w:rsidRDefault="004564C3">
      <w:pPr>
        <w:pStyle w:val="a3"/>
        <w:spacing w:line="276" w:lineRule="auto"/>
        <w:ind w:right="108"/>
      </w:pPr>
      <w:r>
        <w:t>«входе» и «выходе» реализуемой программы; сравнение изучаемых личностных характеристик (вовлеченность, активность, самооценка, тревожность</w:t>
      </w:r>
      <w:r w:rsidR="000D73D7">
        <w:t xml:space="preserve"> </w:t>
      </w:r>
      <w:r>
        <w:t>и</w:t>
      </w:r>
      <w:r w:rsidR="000D73D7">
        <w:t xml:space="preserve"> </w:t>
      </w:r>
      <w:r>
        <w:t>др.)</w:t>
      </w:r>
      <w:r w:rsidR="000D73D7">
        <w:t xml:space="preserve"> </w:t>
      </w:r>
      <w:r>
        <w:t>участников</w:t>
      </w:r>
      <w:r w:rsidR="000D73D7">
        <w:t xml:space="preserve"> </w:t>
      </w:r>
      <w:r>
        <w:t>программы</w:t>
      </w:r>
      <w:r w:rsidR="000D73D7">
        <w:t xml:space="preserve"> </w:t>
      </w:r>
      <w:r>
        <w:t>наставничества</w:t>
      </w:r>
      <w:r w:rsidR="000D73D7">
        <w:t xml:space="preserve"> </w:t>
      </w:r>
      <w:r>
        <w:t>на«входе»</w:t>
      </w:r>
      <w:r>
        <w:rPr>
          <w:spacing w:val="-10"/>
        </w:rPr>
        <w:t>и</w:t>
      </w:r>
    </w:p>
    <w:p w14:paraId="1730E570" w14:textId="77777777" w:rsidR="00453943" w:rsidRDefault="004564C3" w:rsidP="000D73D7">
      <w:pPr>
        <w:pStyle w:val="a3"/>
        <w:spacing w:line="276" w:lineRule="auto"/>
        <w:jc w:val="left"/>
      </w:pPr>
      <w:r>
        <w:t>«выходе»</w:t>
      </w:r>
      <w:r w:rsidR="000D73D7">
        <w:t xml:space="preserve"> </w:t>
      </w:r>
      <w:r>
        <w:t>реализуемой</w:t>
      </w:r>
      <w:r w:rsidR="000D73D7">
        <w:t xml:space="preserve"> </w:t>
      </w:r>
      <w:r>
        <w:t>программы.</w:t>
      </w:r>
      <w:r w:rsidR="000D73D7">
        <w:t xml:space="preserve"> </w:t>
      </w:r>
      <w:r>
        <w:t>Результатом</w:t>
      </w:r>
      <w:r w:rsidR="000D73D7">
        <w:t xml:space="preserve"> </w:t>
      </w:r>
      <w:r>
        <w:t>данного</w:t>
      </w:r>
      <w:r w:rsidR="000D73D7">
        <w:t xml:space="preserve"> </w:t>
      </w:r>
      <w:r>
        <w:t>этапа мониторинга являются оценка и динамика развития гибких навыков участников программы; уровня мотивированности и осознанности участников в вопросах саморазвития и профессионального образования; качества</w:t>
      </w:r>
      <w:r w:rsidR="000D73D7">
        <w:t xml:space="preserve"> </w:t>
      </w:r>
      <w:r>
        <w:t>адаптации</w:t>
      </w:r>
      <w:r w:rsidR="000D73D7">
        <w:t xml:space="preserve"> </w:t>
      </w:r>
      <w:r>
        <w:t>молодого</w:t>
      </w:r>
      <w:r w:rsidR="000D73D7">
        <w:t xml:space="preserve"> </w:t>
      </w:r>
      <w:r>
        <w:t>специалиста</w:t>
      </w:r>
      <w:r w:rsidR="000D73D7">
        <w:t xml:space="preserve"> </w:t>
      </w:r>
      <w:r>
        <w:t>на</w:t>
      </w:r>
      <w:r w:rsidR="000D73D7">
        <w:t xml:space="preserve"> </w:t>
      </w:r>
      <w:r>
        <w:t>потенциальном</w:t>
      </w:r>
      <w:r w:rsidR="000D73D7">
        <w:t xml:space="preserve"> </w:t>
      </w:r>
      <w:r>
        <w:t>месте</w:t>
      </w:r>
      <w:r w:rsidR="000D73D7">
        <w:t xml:space="preserve"> </w:t>
      </w:r>
      <w:r>
        <w:t>работы;</w:t>
      </w:r>
    </w:p>
    <w:p w14:paraId="49DEAB84" w14:textId="77777777" w:rsidR="00453943" w:rsidRDefault="00453943">
      <w:pPr>
        <w:spacing w:line="276" w:lineRule="auto"/>
        <w:sectPr w:rsidR="00453943">
          <w:pgSz w:w="11910" w:h="16840"/>
          <w:pgMar w:top="1040" w:right="740" w:bottom="920" w:left="1600" w:header="0" w:footer="734" w:gutter="0"/>
          <w:cols w:space="720"/>
        </w:sectPr>
      </w:pPr>
    </w:p>
    <w:p w14:paraId="7E66B8C5" w14:textId="77777777" w:rsidR="00453943" w:rsidRDefault="004564C3">
      <w:pPr>
        <w:pStyle w:val="a3"/>
        <w:spacing w:before="67" w:line="278" w:lineRule="auto"/>
        <w:ind w:right="111"/>
      </w:pPr>
      <w:r>
        <w:lastRenderedPageBreak/>
        <w:t>удовлетворенности педагогов собственной профессиональной</w:t>
      </w:r>
      <w:r w:rsidR="000D73D7">
        <w:t xml:space="preserve"> </w:t>
      </w:r>
      <w:r>
        <w:t xml:space="preserve">деятельностью, а также описание психологического климата в </w:t>
      </w:r>
      <w:r w:rsidR="000D73D7">
        <w:t>школе</w:t>
      </w:r>
      <w:r>
        <w:t>.</w:t>
      </w:r>
    </w:p>
    <w:p w14:paraId="45CB6B41" w14:textId="77777777" w:rsidR="00453943" w:rsidRDefault="004564C3">
      <w:pPr>
        <w:pStyle w:val="11"/>
        <w:numPr>
          <w:ilvl w:val="0"/>
          <w:numId w:val="5"/>
        </w:numPr>
        <w:tabs>
          <w:tab w:val="left" w:pos="970"/>
        </w:tabs>
        <w:ind w:left="970" w:hanging="422"/>
        <w:jc w:val="both"/>
      </w:pPr>
      <w:r>
        <w:t>Завершение</w:t>
      </w:r>
      <w:r w:rsidR="000D73D7">
        <w:t xml:space="preserve"> </w:t>
      </w:r>
      <w:r>
        <w:t>персонализированной</w:t>
      </w:r>
      <w:r w:rsidR="000D73D7">
        <w:t xml:space="preserve"> </w:t>
      </w:r>
      <w:r>
        <w:t>программы</w:t>
      </w:r>
      <w:r w:rsidR="000D73D7">
        <w:t xml:space="preserve"> </w:t>
      </w:r>
      <w:r>
        <w:rPr>
          <w:spacing w:val="-2"/>
        </w:rPr>
        <w:t>наставничества</w:t>
      </w:r>
    </w:p>
    <w:p w14:paraId="27DE8909" w14:textId="77777777" w:rsidR="00453943" w:rsidRDefault="004564C3">
      <w:pPr>
        <w:pStyle w:val="a4"/>
        <w:numPr>
          <w:ilvl w:val="1"/>
          <w:numId w:val="5"/>
        </w:numPr>
        <w:tabs>
          <w:tab w:val="left" w:pos="1576"/>
        </w:tabs>
        <w:spacing w:before="43" w:line="278" w:lineRule="auto"/>
        <w:ind w:right="111" w:firstLine="707"/>
        <w:rPr>
          <w:sz w:val="28"/>
        </w:rPr>
      </w:pPr>
      <w:r>
        <w:rPr>
          <w:sz w:val="28"/>
        </w:rPr>
        <w:t>Завершение персонализированной программы наставничества происходит в случае:</w:t>
      </w:r>
    </w:p>
    <w:p w14:paraId="1F3BF1BE" w14:textId="77777777" w:rsidR="00453943" w:rsidRDefault="004564C3">
      <w:pPr>
        <w:pStyle w:val="a4"/>
        <w:numPr>
          <w:ilvl w:val="0"/>
          <w:numId w:val="1"/>
        </w:numPr>
        <w:tabs>
          <w:tab w:val="left" w:pos="519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завершения плана мероприятий персонализированной программы наставничества в полном объеме;</w:t>
      </w:r>
    </w:p>
    <w:p w14:paraId="59B5C6D6" w14:textId="77777777" w:rsidR="00453943" w:rsidRDefault="004564C3">
      <w:pPr>
        <w:pStyle w:val="a4"/>
        <w:numPr>
          <w:ilvl w:val="0"/>
          <w:numId w:val="1"/>
        </w:numPr>
        <w:tabs>
          <w:tab w:val="left" w:pos="305"/>
        </w:tabs>
        <w:spacing w:line="278" w:lineRule="auto"/>
        <w:ind w:right="107" w:firstLine="0"/>
        <w:rPr>
          <w:sz w:val="28"/>
        </w:rPr>
      </w:pPr>
      <w:r>
        <w:rPr>
          <w:sz w:val="28"/>
        </w:rPr>
        <w:t>по инициативе наставника или наставляемого и/или обоюдному решению (по уважительным обстоятельствам);</w:t>
      </w:r>
    </w:p>
    <w:p w14:paraId="2D99DE27" w14:textId="77777777" w:rsidR="00453943" w:rsidRDefault="004564C3">
      <w:pPr>
        <w:pStyle w:val="a4"/>
        <w:numPr>
          <w:ilvl w:val="0"/>
          <w:numId w:val="1"/>
        </w:numPr>
        <w:tabs>
          <w:tab w:val="left" w:pos="571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14:paraId="02EC52EA" w14:textId="77777777" w:rsidR="00453943" w:rsidRDefault="004564C3">
      <w:pPr>
        <w:pStyle w:val="a4"/>
        <w:numPr>
          <w:ilvl w:val="1"/>
          <w:numId w:val="5"/>
        </w:numPr>
        <w:tabs>
          <w:tab w:val="left" w:pos="1491"/>
        </w:tabs>
        <w:spacing w:line="276" w:lineRule="auto"/>
        <w:ind w:right="103" w:firstLine="707"/>
        <w:rPr>
          <w:sz w:val="28"/>
        </w:rPr>
      </w:pPr>
      <w:r>
        <w:rPr>
          <w:sz w:val="28"/>
        </w:rPr>
        <w:t>Изменение сроков реализации персонализированной программы наставничества педагогических работников возможно по обоюдному согласию наставника и наставляемого/наставляемых педагогов.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3F359F31" w14:textId="77777777" w:rsidR="00453943" w:rsidRDefault="004564C3">
      <w:pPr>
        <w:pStyle w:val="11"/>
        <w:numPr>
          <w:ilvl w:val="0"/>
          <w:numId w:val="5"/>
        </w:numPr>
        <w:tabs>
          <w:tab w:val="left" w:pos="3152"/>
        </w:tabs>
        <w:spacing w:before="234"/>
        <w:ind w:left="3152" w:hanging="422"/>
        <w:jc w:val="both"/>
      </w:pPr>
      <w:r>
        <w:t>Заключительные</w:t>
      </w:r>
      <w:r w:rsidR="000D73D7">
        <w:t xml:space="preserve"> </w:t>
      </w:r>
      <w:r>
        <w:rPr>
          <w:spacing w:val="-2"/>
        </w:rPr>
        <w:t>положения</w:t>
      </w:r>
    </w:p>
    <w:p w14:paraId="0728FFE3" w14:textId="77777777" w:rsidR="00453943" w:rsidRDefault="004564C3">
      <w:pPr>
        <w:pStyle w:val="a4"/>
        <w:numPr>
          <w:ilvl w:val="1"/>
          <w:numId w:val="5"/>
        </w:numPr>
        <w:tabs>
          <w:tab w:val="left" w:pos="1568"/>
        </w:tabs>
        <w:spacing w:before="43" w:line="276" w:lineRule="auto"/>
        <w:ind w:right="107" w:firstLine="707"/>
        <w:rPr>
          <w:sz w:val="28"/>
        </w:rPr>
      </w:pPr>
      <w:r>
        <w:rPr>
          <w:sz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Федерации.</w:t>
      </w:r>
    </w:p>
    <w:sectPr w:rsidR="00453943" w:rsidSect="00453943">
      <w:pgSz w:w="11910" w:h="16840"/>
      <w:pgMar w:top="1040" w:right="740" w:bottom="920" w:left="16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6FFB5" w14:textId="77777777" w:rsidR="0042729D" w:rsidRDefault="0042729D" w:rsidP="00453943">
      <w:r>
        <w:separator/>
      </w:r>
    </w:p>
  </w:endnote>
  <w:endnote w:type="continuationSeparator" w:id="0">
    <w:p w14:paraId="307604A2" w14:textId="77777777" w:rsidR="0042729D" w:rsidRDefault="0042729D" w:rsidP="0045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3AAFA" w14:textId="77777777" w:rsidR="00E42EF2" w:rsidRDefault="003950F5">
    <w:pPr>
      <w:pStyle w:val="a3"/>
      <w:spacing w:line="14" w:lineRule="auto"/>
      <w:ind w:left="0" w:right="0"/>
      <w:jc w:val="left"/>
      <w:rPr>
        <w:sz w:val="20"/>
      </w:rPr>
    </w:pPr>
    <w:r>
      <w:pict w14:anchorId="7FBB536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8pt;margin-top:794.25pt;width:18.3pt;height:13.05pt;z-index:-251658752;mso-position-horizontal-relative:page;mso-position-vertical-relative:page" filled="f" stroked="f">
          <v:textbox inset="0,0,0,0">
            <w:txbxContent>
              <w:p w14:paraId="5AF752F9" w14:textId="77777777" w:rsidR="00E42EF2" w:rsidRDefault="00E42EF2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D73D7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A398A" w14:textId="77777777" w:rsidR="0042729D" w:rsidRDefault="0042729D" w:rsidP="00453943">
      <w:r>
        <w:separator/>
      </w:r>
    </w:p>
  </w:footnote>
  <w:footnote w:type="continuationSeparator" w:id="0">
    <w:p w14:paraId="10746431" w14:textId="77777777" w:rsidR="0042729D" w:rsidRDefault="0042729D" w:rsidP="0045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A011E"/>
    <w:multiLevelType w:val="hybridMultilevel"/>
    <w:tmpl w:val="F10ABD3C"/>
    <w:lvl w:ilvl="0" w:tplc="3D542FB2">
      <w:numFmt w:val="bullet"/>
      <w:lvlText w:val="-"/>
      <w:lvlJc w:val="left"/>
      <w:pPr>
        <w:ind w:left="2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DAB69E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6E4E42A6">
      <w:numFmt w:val="bullet"/>
      <w:lvlText w:val="•"/>
      <w:lvlJc w:val="left"/>
      <w:pPr>
        <w:ind w:left="2105" w:hanging="286"/>
      </w:pPr>
      <w:rPr>
        <w:rFonts w:hint="default"/>
        <w:lang w:val="ru-RU" w:eastAsia="en-US" w:bidi="ar-SA"/>
      </w:rPr>
    </w:lvl>
    <w:lvl w:ilvl="3" w:tplc="407C67F0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D1D8E50A">
      <w:numFmt w:val="bullet"/>
      <w:lvlText w:val="•"/>
      <w:lvlJc w:val="left"/>
      <w:pPr>
        <w:ind w:left="3970" w:hanging="286"/>
      </w:pPr>
      <w:rPr>
        <w:rFonts w:hint="default"/>
        <w:lang w:val="ru-RU" w:eastAsia="en-US" w:bidi="ar-SA"/>
      </w:rPr>
    </w:lvl>
    <w:lvl w:ilvl="5" w:tplc="6A826548">
      <w:numFmt w:val="bullet"/>
      <w:lvlText w:val="•"/>
      <w:lvlJc w:val="left"/>
      <w:pPr>
        <w:ind w:left="4903" w:hanging="286"/>
      </w:pPr>
      <w:rPr>
        <w:rFonts w:hint="default"/>
        <w:lang w:val="ru-RU" w:eastAsia="en-US" w:bidi="ar-SA"/>
      </w:rPr>
    </w:lvl>
    <w:lvl w:ilvl="6" w:tplc="E14E17E2">
      <w:numFmt w:val="bullet"/>
      <w:lvlText w:val="•"/>
      <w:lvlJc w:val="left"/>
      <w:pPr>
        <w:ind w:left="5835" w:hanging="286"/>
      </w:pPr>
      <w:rPr>
        <w:rFonts w:hint="default"/>
        <w:lang w:val="ru-RU" w:eastAsia="en-US" w:bidi="ar-SA"/>
      </w:rPr>
    </w:lvl>
    <w:lvl w:ilvl="7" w:tplc="A8845B7C">
      <w:numFmt w:val="bullet"/>
      <w:lvlText w:val="•"/>
      <w:lvlJc w:val="left"/>
      <w:pPr>
        <w:ind w:left="6768" w:hanging="286"/>
      </w:pPr>
      <w:rPr>
        <w:rFonts w:hint="default"/>
        <w:lang w:val="ru-RU" w:eastAsia="en-US" w:bidi="ar-SA"/>
      </w:rPr>
    </w:lvl>
    <w:lvl w:ilvl="8" w:tplc="29E240F6">
      <w:numFmt w:val="bullet"/>
      <w:lvlText w:val="•"/>
      <w:lvlJc w:val="left"/>
      <w:pPr>
        <w:ind w:left="7701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5FE3F65"/>
    <w:multiLevelType w:val="hybridMultilevel"/>
    <w:tmpl w:val="693237E6"/>
    <w:lvl w:ilvl="0" w:tplc="C568BB9A"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0442A6">
      <w:numFmt w:val="bullet"/>
      <w:lvlText w:val="•"/>
      <w:lvlJc w:val="left"/>
      <w:pPr>
        <w:ind w:left="1046" w:hanging="219"/>
      </w:pPr>
      <w:rPr>
        <w:rFonts w:hint="default"/>
        <w:lang w:val="ru-RU" w:eastAsia="en-US" w:bidi="ar-SA"/>
      </w:rPr>
    </w:lvl>
    <w:lvl w:ilvl="2" w:tplc="3F10D9C6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1AC09796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E74A9A6A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58983238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F30EFA5C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23B66734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90465212">
      <w:numFmt w:val="bullet"/>
      <w:lvlText w:val="•"/>
      <w:lvlJc w:val="left"/>
      <w:pPr>
        <w:ind w:left="7673" w:hanging="219"/>
      </w:pPr>
      <w:rPr>
        <w:rFonts w:hint="default"/>
        <w:lang w:val="ru-RU" w:eastAsia="en-US" w:bidi="ar-SA"/>
      </w:rPr>
    </w:lvl>
  </w:abstractNum>
  <w:abstractNum w:abstractNumId="2" w15:restartNumberingAfterBreak="0">
    <w:nsid w:val="38BC3B62"/>
    <w:multiLevelType w:val="hybridMultilevel"/>
    <w:tmpl w:val="D688B842"/>
    <w:lvl w:ilvl="0" w:tplc="40B48D52">
      <w:numFmt w:val="bullet"/>
      <w:lvlText w:val="-"/>
      <w:lvlJc w:val="left"/>
      <w:pPr>
        <w:ind w:left="10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E05A7A">
      <w:numFmt w:val="bullet"/>
      <w:lvlText w:val="•"/>
      <w:lvlJc w:val="left"/>
      <w:pPr>
        <w:ind w:left="1046" w:hanging="418"/>
      </w:pPr>
      <w:rPr>
        <w:rFonts w:hint="default"/>
        <w:lang w:val="ru-RU" w:eastAsia="en-US" w:bidi="ar-SA"/>
      </w:rPr>
    </w:lvl>
    <w:lvl w:ilvl="2" w:tplc="7D7471AE">
      <w:numFmt w:val="bullet"/>
      <w:lvlText w:val="•"/>
      <w:lvlJc w:val="left"/>
      <w:pPr>
        <w:ind w:left="1993" w:hanging="418"/>
      </w:pPr>
      <w:rPr>
        <w:rFonts w:hint="default"/>
        <w:lang w:val="ru-RU" w:eastAsia="en-US" w:bidi="ar-SA"/>
      </w:rPr>
    </w:lvl>
    <w:lvl w:ilvl="3" w:tplc="B7B645A2">
      <w:numFmt w:val="bullet"/>
      <w:lvlText w:val="•"/>
      <w:lvlJc w:val="left"/>
      <w:pPr>
        <w:ind w:left="2939" w:hanging="418"/>
      </w:pPr>
      <w:rPr>
        <w:rFonts w:hint="default"/>
        <w:lang w:val="ru-RU" w:eastAsia="en-US" w:bidi="ar-SA"/>
      </w:rPr>
    </w:lvl>
    <w:lvl w:ilvl="4" w:tplc="E38061BA">
      <w:numFmt w:val="bullet"/>
      <w:lvlText w:val="•"/>
      <w:lvlJc w:val="left"/>
      <w:pPr>
        <w:ind w:left="3886" w:hanging="418"/>
      </w:pPr>
      <w:rPr>
        <w:rFonts w:hint="default"/>
        <w:lang w:val="ru-RU" w:eastAsia="en-US" w:bidi="ar-SA"/>
      </w:rPr>
    </w:lvl>
    <w:lvl w:ilvl="5" w:tplc="9B50B924">
      <w:numFmt w:val="bullet"/>
      <w:lvlText w:val="•"/>
      <w:lvlJc w:val="left"/>
      <w:pPr>
        <w:ind w:left="4833" w:hanging="418"/>
      </w:pPr>
      <w:rPr>
        <w:rFonts w:hint="default"/>
        <w:lang w:val="ru-RU" w:eastAsia="en-US" w:bidi="ar-SA"/>
      </w:rPr>
    </w:lvl>
    <w:lvl w:ilvl="6" w:tplc="48BE32EE">
      <w:numFmt w:val="bullet"/>
      <w:lvlText w:val="•"/>
      <w:lvlJc w:val="left"/>
      <w:pPr>
        <w:ind w:left="5779" w:hanging="418"/>
      </w:pPr>
      <w:rPr>
        <w:rFonts w:hint="default"/>
        <w:lang w:val="ru-RU" w:eastAsia="en-US" w:bidi="ar-SA"/>
      </w:rPr>
    </w:lvl>
    <w:lvl w:ilvl="7" w:tplc="1CD0D330">
      <w:numFmt w:val="bullet"/>
      <w:lvlText w:val="•"/>
      <w:lvlJc w:val="left"/>
      <w:pPr>
        <w:ind w:left="6726" w:hanging="418"/>
      </w:pPr>
      <w:rPr>
        <w:rFonts w:hint="default"/>
        <w:lang w:val="ru-RU" w:eastAsia="en-US" w:bidi="ar-SA"/>
      </w:rPr>
    </w:lvl>
    <w:lvl w:ilvl="8" w:tplc="64C082F4">
      <w:numFmt w:val="bullet"/>
      <w:lvlText w:val="•"/>
      <w:lvlJc w:val="left"/>
      <w:pPr>
        <w:ind w:left="7673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3C8B66AE"/>
    <w:multiLevelType w:val="hybridMultilevel"/>
    <w:tmpl w:val="FF226604"/>
    <w:lvl w:ilvl="0" w:tplc="0AEC7866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DEE26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46B6388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8B081B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A4AE84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4144A9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632D6F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2D010B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0005FE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DB67BD3"/>
    <w:multiLevelType w:val="hybridMultilevel"/>
    <w:tmpl w:val="359E7276"/>
    <w:lvl w:ilvl="0" w:tplc="B7945F8A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B960D88">
      <w:numFmt w:val="none"/>
      <w:lvlText w:val=""/>
      <w:lvlJc w:val="left"/>
      <w:pPr>
        <w:tabs>
          <w:tab w:val="num" w:pos="360"/>
        </w:tabs>
      </w:pPr>
    </w:lvl>
    <w:lvl w:ilvl="2" w:tplc="75D4B262">
      <w:numFmt w:val="bullet"/>
      <w:lvlText w:val="•"/>
      <w:lvlJc w:val="left"/>
      <w:pPr>
        <w:ind w:left="1460" w:hanging="658"/>
      </w:pPr>
      <w:rPr>
        <w:rFonts w:hint="default"/>
        <w:lang w:val="ru-RU" w:eastAsia="en-US" w:bidi="ar-SA"/>
      </w:rPr>
    </w:lvl>
    <w:lvl w:ilvl="3" w:tplc="E13428B2">
      <w:numFmt w:val="bullet"/>
      <w:lvlText w:val="•"/>
      <w:lvlJc w:val="left"/>
      <w:pPr>
        <w:ind w:left="3740" w:hanging="658"/>
      </w:pPr>
      <w:rPr>
        <w:rFonts w:hint="default"/>
        <w:lang w:val="ru-RU" w:eastAsia="en-US" w:bidi="ar-SA"/>
      </w:rPr>
    </w:lvl>
    <w:lvl w:ilvl="4" w:tplc="C166F408">
      <w:numFmt w:val="bullet"/>
      <w:lvlText w:val="•"/>
      <w:lvlJc w:val="left"/>
      <w:pPr>
        <w:ind w:left="4572" w:hanging="658"/>
      </w:pPr>
      <w:rPr>
        <w:rFonts w:hint="default"/>
        <w:lang w:val="ru-RU" w:eastAsia="en-US" w:bidi="ar-SA"/>
      </w:rPr>
    </w:lvl>
    <w:lvl w:ilvl="5" w:tplc="5F662002">
      <w:numFmt w:val="bullet"/>
      <w:lvlText w:val="•"/>
      <w:lvlJc w:val="left"/>
      <w:pPr>
        <w:ind w:left="5404" w:hanging="658"/>
      </w:pPr>
      <w:rPr>
        <w:rFonts w:hint="default"/>
        <w:lang w:val="ru-RU" w:eastAsia="en-US" w:bidi="ar-SA"/>
      </w:rPr>
    </w:lvl>
    <w:lvl w:ilvl="6" w:tplc="3D4AD510">
      <w:numFmt w:val="bullet"/>
      <w:lvlText w:val="•"/>
      <w:lvlJc w:val="left"/>
      <w:pPr>
        <w:ind w:left="6237" w:hanging="658"/>
      </w:pPr>
      <w:rPr>
        <w:rFonts w:hint="default"/>
        <w:lang w:val="ru-RU" w:eastAsia="en-US" w:bidi="ar-SA"/>
      </w:rPr>
    </w:lvl>
    <w:lvl w:ilvl="7" w:tplc="68889F18">
      <w:numFmt w:val="bullet"/>
      <w:lvlText w:val="•"/>
      <w:lvlJc w:val="left"/>
      <w:pPr>
        <w:ind w:left="7069" w:hanging="658"/>
      </w:pPr>
      <w:rPr>
        <w:rFonts w:hint="default"/>
        <w:lang w:val="ru-RU" w:eastAsia="en-US" w:bidi="ar-SA"/>
      </w:rPr>
    </w:lvl>
    <w:lvl w:ilvl="8" w:tplc="EF8EBA6C">
      <w:numFmt w:val="bullet"/>
      <w:lvlText w:val="•"/>
      <w:lvlJc w:val="left"/>
      <w:pPr>
        <w:ind w:left="7901" w:hanging="6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943"/>
    <w:rsid w:val="000D73D7"/>
    <w:rsid w:val="002C5697"/>
    <w:rsid w:val="00350B32"/>
    <w:rsid w:val="003950F5"/>
    <w:rsid w:val="0042729D"/>
    <w:rsid w:val="00453943"/>
    <w:rsid w:val="004564C3"/>
    <w:rsid w:val="00886017"/>
    <w:rsid w:val="00984A89"/>
    <w:rsid w:val="00E4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4BDD1BC"/>
  <w15:docId w15:val="{CDD0614F-97A9-427D-8DA6-1607BFDE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39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9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3943"/>
    <w:pPr>
      <w:ind w:left="102" w:right="10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53943"/>
    <w:pPr>
      <w:ind w:left="3774" w:hanging="28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5394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453943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4526</Words>
  <Characters>25803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medea</dc:creator>
  <cp:lastModifiedBy>za aa</cp:lastModifiedBy>
  <cp:revision>3</cp:revision>
  <dcterms:created xsi:type="dcterms:W3CDTF">2023-12-19T14:33:00Z</dcterms:created>
  <dcterms:modified xsi:type="dcterms:W3CDTF">2023-12-20T10:05:00Z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2023-12-19T00:00:00Z</vt:filetime>
  </property>
  <property fmtid="{D5CDD505-2E9C-101B-9397-08002B2CF9AE}" pid="5" name="Producer">
    <vt:lpwstr>3-Heights(TM) PDF Security Shell 4.8.25.2 (http://www.pdf-tools.com)</vt:lpwstr>
  </property>
</Properties>
</file>